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52" w:type="dxa"/>
        <w:tblLayout w:type="fixed"/>
        <w:tblLook w:val="04A0"/>
      </w:tblPr>
      <w:tblGrid>
        <w:gridCol w:w="906"/>
        <w:gridCol w:w="1699"/>
        <w:gridCol w:w="567"/>
        <w:gridCol w:w="995"/>
        <w:gridCol w:w="803"/>
        <w:gridCol w:w="182"/>
        <w:gridCol w:w="4253"/>
      </w:tblGrid>
      <w:tr w:rsidR="00A47431" w:rsidTr="00E618D5">
        <w:trPr>
          <w:trHeight w:val="2340"/>
        </w:trPr>
        <w:tc>
          <w:tcPr>
            <w:tcW w:w="4970"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435" w:type="dxa"/>
            <w:gridSpan w:val="2"/>
            <w:vMerge w:val="restart"/>
          </w:tcPr>
          <w:p w:rsidR="00A47431" w:rsidRPr="00BA0F1D" w:rsidRDefault="00A47431" w:rsidP="00AA1C35">
            <w:pPr>
              <w:ind w:firstLine="567"/>
              <w:jc w:val="center"/>
            </w:pPr>
          </w:p>
        </w:tc>
      </w:tr>
      <w:tr w:rsidR="00A47431" w:rsidTr="00CD52E5">
        <w:trPr>
          <w:trHeight w:val="345"/>
        </w:trPr>
        <w:tc>
          <w:tcPr>
            <w:tcW w:w="906" w:type="dxa"/>
            <w:vAlign w:val="bottom"/>
            <w:hideMark/>
          </w:tcPr>
          <w:p w:rsidR="00A47431" w:rsidRDefault="0031384E">
            <w:pPr>
              <w:jc w:val="right"/>
              <w:rPr>
                <w:szCs w:val="28"/>
              </w:rPr>
            </w:pPr>
            <w:r>
              <w:rPr>
                <w:szCs w:val="28"/>
              </w:rPr>
              <w:t>о</w:t>
            </w:r>
            <w:r w:rsidR="00A47431">
              <w:rPr>
                <w:szCs w:val="28"/>
              </w:rPr>
              <w:t>т</w:t>
            </w:r>
          </w:p>
        </w:tc>
        <w:tc>
          <w:tcPr>
            <w:tcW w:w="1699" w:type="dxa"/>
            <w:tcBorders>
              <w:top w:val="nil"/>
              <w:left w:val="nil"/>
              <w:bottom w:val="single" w:sz="4" w:space="0" w:color="auto"/>
              <w:right w:val="nil"/>
            </w:tcBorders>
            <w:vAlign w:val="bottom"/>
            <w:hideMark/>
          </w:tcPr>
          <w:p w:rsidR="00A47431" w:rsidRPr="00E03EE1" w:rsidRDefault="00A47431">
            <w:pPr>
              <w:jc w:val="center"/>
              <w:rPr>
                <w:i/>
                <w:szCs w:val="28"/>
              </w:rPr>
            </w:pPr>
          </w:p>
        </w:tc>
        <w:tc>
          <w:tcPr>
            <w:tcW w:w="567" w:type="dxa"/>
            <w:vAlign w:val="bottom"/>
            <w:hideMark/>
          </w:tcPr>
          <w:p w:rsidR="00A47431" w:rsidRDefault="00A47431">
            <w:pPr>
              <w:jc w:val="right"/>
              <w:rPr>
                <w:szCs w:val="28"/>
              </w:rPr>
            </w:pPr>
            <w:r>
              <w:rPr>
                <w:szCs w:val="28"/>
              </w:rPr>
              <w:t>№</w:t>
            </w:r>
          </w:p>
        </w:tc>
        <w:tc>
          <w:tcPr>
            <w:tcW w:w="995" w:type="dxa"/>
            <w:tcBorders>
              <w:top w:val="nil"/>
              <w:left w:val="nil"/>
              <w:bottom w:val="single" w:sz="4" w:space="0" w:color="auto"/>
              <w:right w:val="nil"/>
            </w:tcBorders>
            <w:vAlign w:val="bottom"/>
            <w:hideMark/>
          </w:tcPr>
          <w:p w:rsidR="00A47431" w:rsidRPr="00FF2413" w:rsidRDefault="00A47431">
            <w:pPr>
              <w:jc w:val="center"/>
              <w:rPr>
                <w:i/>
                <w:szCs w:val="28"/>
              </w:rPr>
            </w:pPr>
          </w:p>
        </w:tc>
        <w:tc>
          <w:tcPr>
            <w:tcW w:w="803" w:type="dxa"/>
            <w:vAlign w:val="bottom"/>
          </w:tcPr>
          <w:p w:rsidR="00A47431" w:rsidRDefault="00A47431">
            <w:pPr>
              <w:jc w:val="center"/>
              <w:rPr>
                <w:szCs w:val="28"/>
              </w:rPr>
            </w:pPr>
          </w:p>
        </w:tc>
        <w:tc>
          <w:tcPr>
            <w:tcW w:w="4435" w:type="dxa"/>
            <w:gridSpan w:val="2"/>
            <w:vMerge/>
            <w:vAlign w:val="center"/>
            <w:hideMark/>
          </w:tcPr>
          <w:p w:rsidR="00A47431" w:rsidRDefault="00A47431"/>
        </w:tc>
      </w:tr>
      <w:tr w:rsidR="00A47431" w:rsidTr="00E618D5">
        <w:trPr>
          <w:trHeight w:val="365"/>
        </w:trPr>
        <w:tc>
          <w:tcPr>
            <w:tcW w:w="4970" w:type="dxa"/>
            <w:gridSpan w:val="5"/>
          </w:tcPr>
          <w:p w:rsidR="00A47431" w:rsidRDefault="00A47431">
            <w:pPr>
              <w:ind w:firstLine="567"/>
              <w:jc w:val="center"/>
            </w:pPr>
          </w:p>
        </w:tc>
        <w:tc>
          <w:tcPr>
            <w:tcW w:w="4435" w:type="dxa"/>
            <w:gridSpan w:val="2"/>
            <w:vMerge/>
            <w:vAlign w:val="center"/>
            <w:hideMark/>
          </w:tcPr>
          <w:p w:rsidR="00A47431" w:rsidRDefault="00A47431"/>
        </w:tc>
      </w:tr>
      <w:tr w:rsidR="00C91EA4" w:rsidRPr="00C3070E" w:rsidTr="00CD5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253" w:type="dxa"/>
          <w:trHeight w:val="600"/>
        </w:trPr>
        <w:tc>
          <w:tcPr>
            <w:tcW w:w="5152" w:type="dxa"/>
            <w:gridSpan w:val="6"/>
            <w:tcBorders>
              <w:top w:val="nil"/>
              <w:left w:val="nil"/>
              <w:bottom w:val="nil"/>
              <w:right w:val="nil"/>
            </w:tcBorders>
          </w:tcPr>
          <w:p w:rsidR="001B4B95" w:rsidRPr="00C3070E" w:rsidRDefault="001B4B95" w:rsidP="001B4B95">
            <w:pPr>
              <w:pStyle w:val="ab"/>
              <w:spacing w:after="0"/>
              <w:jc w:val="both"/>
              <w:rPr>
                <w:sz w:val="28"/>
                <w:szCs w:val="28"/>
              </w:rPr>
            </w:pPr>
            <w:r w:rsidRPr="00C3070E">
              <w:rPr>
                <w:sz w:val="28"/>
                <w:szCs w:val="28"/>
              </w:rPr>
              <w:t>Об утверждении</w:t>
            </w:r>
            <w:r w:rsidR="00226DE4" w:rsidRPr="00C3070E">
              <w:rPr>
                <w:sz w:val="28"/>
                <w:szCs w:val="28"/>
              </w:rPr>
              <w:t xml:space="preserve"> </w:t>
            </w:r>
            <w:r w:rsidRPr="00C3070E">
              <w:rPr>
                <w:sz w:val="28"/>
                <w:szCs w:val="28"/>
              </w:rPr>
              <w:t>Порядка</w:t>
            </w:r>
            <w:r w:rsidR="00226DE4" w:rsidRPr="00C3070E">
              <w:rPr>
                <w:sz w:val="28"/>
                <w:szCs w:val="28"/>
              </w:rPr>
              <w:t xml:space="preserve"> </w:t>
            </w:r>
            <w:r w:rsidR="00C3070E" w:rsidRPr="00C3070E">
              <w:rPr>
                <w:sz w:val="28"/>
                <w:szCs w:val="28"/>
              </w:rPr>
              <w:t xml:space="preserve">предоставления </w:t>
            </w:r>
            <w:r w:rsidR="00C3070E">
              <w:rPr>
                <w:sz w:val="28"/>
                <w:szCs w:val="28"/>
              </w:rPr>
              <w:t xml:space="preserve">в 2020 году </w:t>
            </w:r>
            <w:r w:rsidR="004637A3">
              <w:rPr>
                <w:sz w:val="28"/>
                <w:szCs w:val="28"/>
              </w:rPr>
              <w:t>субсидии</w:t>
            </w:r>
            <w:r w:rsidR="00C3070E" w:rsidRPr="00C3070E">
              <w:rPr>
                <w:sz w:val="28"/>
                <w:szCs w:val="28"/>
              </w:rPr>
              <w:t xml:space="preserve"> за счет средств бюджета городского округа Кинель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территории городского округа Кинель</w:t>
            </w:r>
            <w:r w:rsidR="00D32C86" w:rsidRPr="00D32C86">
              <w:rPr>
                <w:sz w:val="28"/>
                <w:szCs w:val="28"/>
              </w:rPr>
              <w:t xml:space="preserve"> </w:t>
            </w:r>
            <w:r w:rsidR="00D32C86">
              <w:rPr>
                <w:sz w:val="28"/>
                <w:szCs w:val="28"/>
              </w:rPr>
              <w:t>Самарской области</w:t>
            </w:r>
            <w:r w:rsidR="00C3070E">
              <w:rPr>
                <w:sz w:val="28"/>
                <w:szCs w:val="28"/>
              </w:rPr>
              <w:t xml:space="preserve"> </w:t>
            </w:r>
            <w:r w:rsidR="00C3070E" w:rsidRPr="00C3070E">
              <w:rPr>
                <w:sz w:val="28"/>
                <w:szCs w:val="28"/>
              </w:rPr>
              <w:t>по перевозке отдельных категорий граждан по социальной карте жителя Самарской области</w:t>
            </w:r>
            <w:r w:rsidR="00970CEE">
              <w:rPr>
                <w:sz w:val="28"/>
                <w:szCs w:val="28"/>
              </w:rPr>
              <w:t>,</w:t>
            </w:r>
            <w:r w:rsidR="00C3070E" w:rsidRPr="00C3070E">
              <w:rPr>
                <w:sz w:val="28"/>
                <w:szCs w:val="28"/>
              </w:rPr>
              <w:t xml:space="preserve"> </w:t>
            </w:r>
            <w:r w:rsidR="00FB1054" w:rsidRPr="00C3070E">
              <w:rPr>
                <w:sz w:val="28"/>
                <w:szCs w:val="28"/>
              </w:rPr>
              <w:t xml:space="preserve">в целях </w:t>
            </w:r>
            <w:r w:rsidR="00FB1054">
              <w:rPr>
                <w:sz w:val="28"/>
                <w:szCs w:val="28"/>
              </w:rPr>
              <w:t>реализации мероприятий по оказанию содействия транспортным организациям</w:t>
            </w:r>
            <w:r w:rsidR="00FB1054" w:rsidRPr="00C3070E">
              <w:rPr>
                <w:sz w:val="28"/>
                <w:szCs w:val="28"/>
              </w:rPr>
              <w:t xml:space="preserve"> в связи с сокращением пассажиропотока </w:t>
            </w:r>
            <w:r w:rsidR="00C3070E" w:rsidRPr="00C3070E">
              <w:rPr>
                <w:sz w:val="28"/>
                <w:szCs w:val="28"/>
              </w:rPr>
              <w:t>в условиях угрозы распространения новой коронавирусной инфекции (COVID-19)</w:t>
            </w:r>
          </w:p>
          <w:p w:rsidR="00C91EA4" w:rsidRPr="00C3070E" w:rsidRDefault="00C91EA4" w:rsidP="001B4B95">
            <w:pPr>
              <w:ind w:firstLine="374"/>
              <w:jc w:val="both"/>
              <w:rPr>
                <w:szCs w:val="28"/>
              </w:rPr>
            </w:pPr>
          </w:p>
        </w:tc>
      </w:tr>
    </w:tbl>
    <w:p w:rsidR="004637A3" w:rsidRDefault="004637A3" w:rsidP="004637A3">
      <w:pPr>
        <w:pStyle w:val="ab"/>
        <w:spacing w:after="0" w:line="360" w:lineRule="auto"/>
        <w:jc w:val="both"/>
        <w:rPr>
          <w:sz w:val="28"/>
          <w:szCs w:val="28"/>
        </w:rPr>
      </w:pPr>
      <w:bookmarkStart w:id="0" w:name="sub_1"/>
      <w:r>
        <w:rPr>
          <w:sz w:val="28"/>
          <w:szCs w:val="28"/>
        </w:rPr>
        <w:t xml:space="preserve">            </w:t>
      </w:r>
    </w:p>
    <w:p w:rsidR="001B4B95" w:rsidRPr="001B4B95" w:rsidRDefault="004637A3" w:rsidP="004637A3">
      <w:pPr>
        <w:pStyle w:val="ab"/>
        <w:spacing w:after="0" w:line="360" w:lineRule="auto"/>
        <w:jc w:val="both"/>
        <w:rPr>
          <w:sz w:val="28"/>
          <w:szCs w:val="28"/>
        </w:rPr>
      </w:pPr>
      <w:r>
        <w:rPr>
          <w:sz w:val="28"/>
          <w:szCs w:val="28"/>
        </w:rPr>
        <w:t xml:space="preserve">             </w:t>
      </w:r>
      <w:r w:rsidR="00552F34" w:rsidRPr="004637A3">
        <w:rPr>
          <w:sz w:val="28"/>
          <w:szCs w:val="28"/>
        </w:rPr>
        <w:t>В соответствии со статьей</w:t>
      </w:r>
      <w:r w:rsidR="0015512B" w:rsidRPr="004637A3">
        <w:rPr>
          <w:sz w:val="28"/>
          <w:szCs w:val="28"/>
        </w:rPr>
        <w:t xml:space="preserve"> 78</w:t>
      </w:r>
      <w:r w:rsidR="00F43995" w:rsidRPr="004637A3">
        <w:rPr>
          <w:sz w:val="28"/>
          <w:szCs w:val="28"/>
        </w:rPr>
        <w:t xml:space="preserve"> Бюджетного кодекса Р</w:t>
      </w:r>
      <w:r w:rsidR="0015512B" w:rsidRPr="004637A3">
        <w:rPr>
          <w:sz w:val="28"/>
          <w:szCs w:val="28"/>
        </w:rPr>
        <w:t xml:space="preserve">оссийской </w:t>
      </w:r>
      <w:r w:rsidR="00F43995" w:rsidRPr="004637A3">
        <w:rPr>
          <w:sz w:val="28"/>
          <w:szCs w:val="28"/>
        </w:rPr>
        <w:t>Ф</w:t>
      </w:r>
      <w:r w:rsidR="0015512B" w:rsidRPr="004637A3">
        <w:rPr>
          <w:sz w:val="28"/>
          <w:szCs w:val="28"/>
        </w:rPr>
        <w:t>едерации</w:t>
      </w:r>
      <w:r w:rsidR="00F43995" w:rsidRPr="004637A3">
        <w:rPr>
          <w:sz w:val="28"/>
          <w:szCs w:val="28"/>
        </w:rPr>
        <w:t>, п</w:t>
      </w:r>
      <w:r w:rsidR="001B4B95" w:rsidRPr="004637A3">
        <w:rPr>
          <w:sz w:val="28"/>
          <w:szCs w:val="28"/>
        </w:rPr>
        <w:t>остановлением Правительства Самарской области от 20 мая 2020 г. № 339 «О внесении изменений в постановление Правительства Самарской области от 27 ноября 2013 г. № 677 «Об утверждении государственн</w:t>
      </w:r>
      <w:r w:rsidR="0015512B" w:rsidRPr="004637A3">
        <w:rPr>
          <w:sz w:val="28"/>
          <w:szCs w:val="28"/>
        </w:rPr>
        <w:t>ой программы Самарской области «</w:t>
      </w:r>
      <w:r w:rsidR="001B4B95" w:rsidRPr="004637A3">
        <w:rPr>
          <w:sz w:val="28"/>
          <w:szCs w:val="28"/>
        </w:rPr>
        <w:t>Развитие транспортной системы Самарс</w:t>
      </w:r>
      <w:r w:rsidR="00F43995" w:rsidRPr="004637A3">
        <w:rPr>
          <w:sz w:val="28"/>
          <w:szCs w:val="28"/>
        </w:rPr>
        <w:t xml:space="preserve">кой области (2014-2025 годы)», </w:t>
      </w:r>
      <w:r w:rsidRPr="004637A3">
        <w:rPr>
          <w:sz w:val="28"/>
          <w:szCs w:val="28"/>
        </w:rPr>
        <w:t xml:space="preserve">Муниципальной программой городского округа Кинель Самарской области </w:t>
      </w:r>
      <w:r>
        <w:rPr>
          <w:bCs/>
          <w:sz w:val="28"/>
          <w:szCs w:val="28"/>
        </w:rPr>
        <w:t xml:space="preserve"> </w:t>
      </w:r>
      <w:r w:rsidRPr="004637A3">
        <w:rPr>
          <w:bCs/>
          <w:sz w:val="28"/>
          <w:szCs w:val="28"/>
        </w:rPr>
        <w:t>«Развитие и модернизация автомобильной транспортной инфраструктуры на территории городского округа Кинель Самарской области на 2019-2023 годы»</w:t>
      </w:r>
      <w:r>
        <w:rPr>
          <w:bCs/>
          <w:sz w:val="28"/>
          <w:szCs w:val="28"/>
        </w:rPr>
        <w:t xml:space="preserve">, утвержденной </w:t>
      </w:r>
      <w:r>
        <w:rPr>
          <w:bCs/>
          <w:sz w:val="28"/>
          <w:szCs w:val="28"/>
        </w:rPr>
        <w:lastRenderedPageBreak/>
        <w:t xml:space="preserve">постановлением администрации городского округа Кинель Самарской области от 19 декабря 2018 года № 3468, </w:t>
      </w:r>
      <w:r w:rsidRPr="004637A3">
        <w:rPr>
          <w:sz w:val="28"/>
          <w:szCs w:val="28"/>
        </w:rPr>
        <w:t xml:space="preserve"> </w:t>
      </w:r>
      <w:r w:rsidR="0015512B" w:rsidRPr="004637A3">
        <w:rPr>
          <w:sz w:val="28"/>
          <w:szCs w:val="28"/>
        </w:rPr>
        <w:t>в целях реализации мероприятий по оказанию содействия</w:t>
      </w:r>
      <w:r w:rsidR="0015512B">
        <w:rPr>
          <w:sz w:val="28"/>
          <w:szCs w:val="28"/>
        </w:rPr>
        <w:t xml:space="preserve"> транспортным организациям, осуществляющим деятельность</w:t>
      </w:r>
      <w:r w:rsidR="00552F34">
        <w:rPr>
          <w:sz w:val="28"/>
          <w:szCs w:val="28"/>
        </w:rPr>
        <w:t xml:space="preserve"> на территории городского округа Кинель Самарской области</w:t>
      </w:r>
      <w:r w:rsidR="0015512B">
        <w:rPr>
          <w:sz w:val="28"/>
          <w:szCs w:val="28"/>
        </w:rPr>
        <w:t xml:space="preserve"> </w:t>
      </w:r>
      <w:r w:rsidR="0015512B" w:rsidRPr="00C3070E">
        <w:rPr>
          <w:sz w:val="28"/>
          <w:szCs w:val="28"/>
        </w:rPr>
        <w:t>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r w:rsidR="0015512B">
        <w:rPr>
          <w:sz w:val="28"/>
          <w:szCs w:val="28"/>
        </w:rPr>
        <w:t xml:space="preserve">, </w:t>
      </w:r>
      <w:r w:rsidR="001B4B95" w:rsidRPr="001B4B95">
        <w:rPr>
          <w:sz w:val="28"/>
          <w:szCs w:val="28"/>
        </w:rPr>
        <w:t>руководствуясь Уставом городского округа Кинель Самарской области,</w:t>
      </w:r>
    </w:p>
    <w:p w:rsidR="00BE4A07" w:rsidRDefault="00BE4A07" w:rsidP="006371F1">
      <w:pPr>
        <w:spacing w:line="336" w:lineRule="auto"/>
        <w:ind w:firstLine="720"/>
        <w:jc w:val="center"/>
        <w:rPr>
          <w:spacing w:val="20"/>
          <w:szCs w:val="28"/>
        </w:rPr>
      </w:pPr>
    </w:p>
    <w:p w:rsidR="00425247" w:rsidRPr="00425247" w:rsidRDefault="004A2F60" w:rsidP="006371F1">
      <w:pPr>
        <w:spacing w:line="336" w:lineRule="auto"/>
        <w:ind w:firstLine="720"/>
        <w:rPr>
          <w:spacing w:val="20"/>
          <w:szCs w:val="28"/>
        </w:rPr>
      </w:pPr>
      <w:r>
        <w:rPr>
          <w:spacing w:val="20"/>
          <w:szCs w:val="28"/>
        </w:rPr>
        <w:t xml:space="preserve">      </w:t>
      </w:r>
      <w:r w:rsidR="001666F9">
        <w:rPr>
          <w:spacing w:val="20"/>
          <w:szCs w:val="28"/>
        </w:rPr>
        <w:t xml:space="preserve">                         </w:t>
      </w:r>
      <w:r w:rsidR="00425247" w:rsidRPr="00425247">
        <w:rPr>
          <w:spacing w:val="20"/>
          <w:szCs w:val="28"/>
        </w:rPr>
        <w:t>ПОСТАНОВЛЯЮ:</w:t>
      </w:r>
    </w:p>
    <w:bookmarkEnd w:id="0"/>
    <w:p w:rsidR="0088794A" w:rsidRDefault="001B4B95" w:rsidP="006371F1">
      <w:pPr>
        <w:pStyle w:val="ab"/>
        <w:numPr>
          <w:ilvl w:val="0"/>
          <w:numId w:val="13"/>
        </w:numPr>
        <w:spacing w:after="0" w:line="360" w:lineRule="auto"/>
        <w:ind w:left="0" w:firstLine="720"/>
        <w:jc w:val="both"/>
        <w:rPr>
          <w:sz w:val="28"/>
          <w:szCs w:val="28"/>
        </w:rPr>
      </w:pPr>
      <w:r w:rsidRPr="001B4B95">
        <w:rPr>
          <w:sz w:val="28"/>
          <w:szCs w:val="28"/>
        </w:rPr>
        <w:t xml:space="preserve">Утвердить </w:t>
      </w:r>
      <w:r w:rsidR="0088794A">
        <w:rPr>
          <w:sz w:val="28"/>
          <w:szCs w:val="28"/>
        </w:rPr>
        <w:t>Порядок</w:t>
      </w:r>
      <w:r w:rsidR="004637A3">
        <w:rPr>
          <w:sz w:val="28"/>
          <w:szCs w:val="28"/>
        </w:rPr>
        <w:t xml:space="preserve"> </w:t>
      </w:r>
      <w:r w:rsidR="004637A3" w:rsidRPr="00C3070E">
        <w:rPr>
          <w:sz w:val="28"/>
          <w:szCs w:val="28"/>
        </w:rPr>
        <w:t xml:space="preserve">предоставления </w:t>
      </w:r>
      <w:r w:rsidR="004637A3">
        <w:rPr>
          <w:sz w:val="28"/>
          <w:szCs w:val="28"/>
        </w:rPr>
        <w:t>в 2020 году субсидии</w:t>
      </w:r>
      <w:r w:rsidR="004637A3" w:rsidRPr="00C3070E">
        <w:rPr>
          <w:sz w:val="28"/>
          <w:szCs w:val="28"/>
        </w:rPr>
        <w:t xml:space="preserve"> за счет средств бюджета городского округа Кинель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территории городского округа Кинель</w:t>
      </w:r>
      <w:r w:rsidR="004637A3" w:rsidRPr="00D32C86">
        <w:rPr>
          <w:sz w:val="28"/>
          <w:szCs w:val="28"/>
        </w:rPr>
        <w:t xml:space="preserve"> </w:t>
      </w:r>
      <w:r w:rsidR="004637A3">
        <w:rPr>
          <w:sz w:val="28"/>
          <w:szCs w:val="28"/>
        </w:rPr>
        <w:t xml:space="preserve">Самарской области </w:t>
      </w:r>
      <w:r w:rsidR="004637A3" w:rsidRPr="00C3070E">
        <w:rPr>
          <w:sz w:val="28"/>
          <w:szCs w:val="28"/>
        </w:rPr>
        <w:t>по перевозке отдельных категорий граждан по социальной карте жителя Самарской области</w:t>
      </w:r>
      <w:r w:rsidR="004637A3">
        <w:rPr>
          <w:sz w:val="28"/>
          <w:szCs w:val="28"/>
        </w:rPr>
        <w:t>,</w:t>
      </w:r>
      <w:r w:rsidR="004637A3" w:rsidRPr="00C3070E">
        <w:rPr>
          <w:sz w:val="28"/>
          <w:szCs w:val="28"/>
        </w:rPr>
        <w:t xml:space="preserve"> в целях </w:t>
      </w:r>
      <w:r w:rsidR="004637A3">
        <w:rPr>
          <w:sz w:val="28"/>
          <w:szCs w:val="28"/>
        </w:rPr>
        <w:t>реализации мероприятий по оказанию содействия транспортным организациям</w:t>
      </w:r>
      <w:r w:rsidR="004637A3" w:rsidRPr="00C3070E">
        <w:rPr>
          <w:sz w:val="28"/>
          <w:szCs w:val="28"/>
        </w:rPr>
        <w:t xml:space="preserve"> в связи с сокращением пассажиропотока в условиях угрозы распространения новой коронавирусной инфекции (COVID-19)</w:t>
      </w:r>
      <w:r w:rsidR="004118C6">
        <w:rPr>
          <w:sz w:val="28"/>
          <w:szCs w:val="28"/>
        </w:rPr>
        <w:t>.</w:t>
      </w:r>
    </w:p>
    <w:p w:rsidR="001B4B95" w:rsidRPr="001B4B95" w:rsidRDefault="001B4B95" w:rsidP="006371F1">
      <w:pPr>
        <w:pStyle w:val="ab"/>
        <w:numPr>
          <w:ilvl w:val="0"/>
          <w:numId w:val="13"/>
        </w:numPr>
        <w:spacing w:after="0" w:line="360" w:lineRule="auto"/>
        <w:ind w:left="0" w:firstLine="720"/>
        <w:jc w:val="both"/>
        <w:rPr>
          <w:sz w:val="28"/>
          <w:szCs w:val="28"/>
        </w:rPr>
      </w:pPr>
      <w:r w:rsidRPr="001B4B95">
        <w:rPr>
          <w:sz w:val="28"/>
          <w:szCs w:val="28"/>
        </w:rPr>
        <w:t>Установить, что расходное обязатель</w:t>
      </w:r>
      <w:r>
        <w:rPr>
          <w:sz w:val="28"/>
          <w:szCs w:val="28"/>
        </w:rPr>
        <w:t>ство городского округа Кинель</w:t>
      </w:r>
      <w:r w:rsidR="00A71A0D">
        <w:rPr>
          <w:sz w:val="28"/>
          <w:szCs w:val="28"/>
        </w:rPr>
        <w:t xml:space="preserve"> Самарской области</w:t>
      </w:r>
      <w:r w:rsidRPr="001B4B95">
        <w:rPr>
          <w:sz w:val="28"/>
          <w:szCs w:val="28"/>
        </w:rPr>
        <w:t>, возни</w:t>
      </w:r>
      <w:r w:rsidR="00F43995">
        <w:rPr>
          <w:sz w:val="28"/>
          <w:szCs w:val="28"/>
        </w:rPr>
        <w:t>кающее на основании настоящего п</w:t>
      </w:r>
      <w:r w:rsidRPr="001B4B95">
        <w:rPr>
          <w:sz w:val="28"/>
          <w:szCs w:val="28"/>
        </w:rPr>
        <w:t xml:space="preserve">остановления, исполняется городским округом </w:t>
      </w:r>
      <w:r>
        <w:rPr>
          <w:sz w:val="28"/>
          <w:szCs w:val="28"/>
        </w:rPr>
        <w:t>Кинель</w:t>
      </w:r>
      <w:r w:rsidR="00A71A0D">
        <w:rPr>
          <w:sz w:val="28"/>
          <w:szCs w:val="28"/>
        </w:rPr>
        <w:t xml:space="preserve"> Самарской области</w:t>
      </w:r>
      <w:r>
        <w:rPr>
          <w:sz w:val="28"/>
          <w:szCs w:val="28"/>
        </w:rPr>
        <w:t xml:space="preserve"> </w:t>
      </w:r>
      <w:r w:rsidRPr="001B4B95">
        <w:rPr>
          <w:sz w:val="28"/>
          <w:szCs w:val="28"/>
        </w:rPr>
        <w:t xml:space="preserve">самостоятельно за счет средств </w:t>
      </w:r>
      <w:r>
        <w:rPr>
          <w:sz w:val="28"/>
          <w:szCs w:val="28"/>
        </w:rPr>
        <w:t>бюджета городского округа Кинель</w:t>
      </w:r>
      <w:r w:rsidR="00A71A0D">
        <w:rPr>
          <w:sz w:val="28"/>
          <w:szCs w:val="28"/>
        </w:rPr>
        <w:t xml:space="preserve"> Самарской области</w:t>
      </w:r>
      <w:r w:rsidRPr="001B4B95">
        <w:rPr>
          <w:sz w:val="28"/>
          <w:szCs w:val="28"/>
        </w:rPr>
        <w:t xml:space="preserve">, формируемых за счет поступаемых в бюджет городского округа </w:t>
      </w:r>
      <w:r>
        <w:rPr>
          <w:sz w:val="28"/>
          <w:szCs w:val="28"/>
        </w:rPr>
        <w:t>Кинель</w:t>
      </w:r>
      <w:r w:rsidR="00A71A0D">
        <w:rPr>
          <w:sz w:val="28"/>
          <w:szCs w:val="28"/>
        </w:rPr>
        <w:t xml:space="preserve"> Самарской области</w:t>
      </w:r>
      <w:r>
        <w:rPr>
          <w:sz w:val="28"/>
          <w:szCs w:val="28"/>
        </w:rPr>
        <w:t xml:space="preserve"> </w:t>
      </w:r>
      <w:r w:rsidRPr="001B4B95">
        <w:rPr>
          <w:sz w:val="28"/>
          <w:szCs w:val="28"/>
        </w:rPr>
        <w:t xml:space="preserve"> средств областного бюджета, в пределах объема бюджетных ассигнований на предоставление субсидий, предусмотренного на соответствующий финансовый год в установленном порядке</w:t>
      </w:r>
      <w:r w:rsidR="00F43995">
        <w:rPr>
          <w:sz w:val="28"/>
          <w:szCs w:val="28"/>
        </w:rPr>
        <w:t xml:space="preserve"> Администрации городского округа Кинель Самарской области</w:t>
      </w:r>
      <w:r w:rsidRPr="001B4B95">
        <w:rPr>
          <w:sz w:val="28"/>
          <w:szCs w:val="28"/>
        </w:rPr>
        <w:t>.</w:t>
      </w:r>
    </w:p>
    <w:p w:rsidR="006371F1" w:rsidRDefault="00A45166" w:rsidP="006371F1">
      <w:pPr>
        <w:pStyle w:val="aa"/>
        <w:numPr>
          <w:ilvl w:val="0"/>
          <w:numId w:val="13"/>
        </w:numPr>
        <w:spacing w:line="360" w:lineRule="auto"/>
        <w:ind w:left="0" w:firstLine="720"/>
        <w:jc w:val="both"/>
        <w:rPr>
          <w:rFonts w:ascii="Times New Roman" w:hAnsi="Times New Roman" w:cs="Times New Roman"/>
          <w:sz w:val="28"/>
          <w:szCs w:val="28"/>
        </w:rPr>
      </w:pPr>
      <w:r w:rsidRPr="00BE4A07">
        <w:rPr>
          <w:rFonts w:ascii="Times New Roman" w:hAnsi="Times New Roman" w:cs="Times New Roman"/>
          <w:sz w:val="28"/>
          <w:szCs w:val="28"/>
        </w:rPr>
        <w:t xml:space="preserve">Официально опубликовать настоящее постановление. </w:t>
      </w:r>
      <w:r w:rsidR="00BE4A07" w:rsidRPr="00BE4A07">
        <w:rPr>
          <w:rFonts w:ascii="Times New Roman" w:hAnsi="Times New Roman" w:cs="Times New Roman"/>
          <w:sz w:val="28"/>
          <w:szCs w:val="28"/>
        </w:rPr>
        <w:t xml:space="preserve">                                                              </w:t>
      </w:r>
      <w:r w:rsidR="006371F1">
        <w:rPr>
          <w:rFonts w:ascii="Times New Roman" w:hAnsi="Times New Roman" w:cs="Times New Roman"/>
          <w:sz w:val="28"/>
          <w:szCs w:val="28"/>
        </w:rPr>
        <w:t xml:space="preserve">                             </w:t>
      </w:r>
    </w:p>
    <w:p w:rsidR="002835BC" w:rsidRPr="00BE4A07" w:rsidRDefault="006371F1" w:rsidP="006371F1">
      <w:pPr>
        <w:pStyle w:val="aa"/>
        <w:numPr>
          <w:ilvl w:val="0"/>
          <w:numId w:val="13"/>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5166" w:rsidRPr="00BE4A07">
        <w:rPr>
          <w:rFonts w:ascii="Times New Roman" w:hAnsi="Times New Roman" w:cs="Times New Roman"/>
          <w:sz w:val="28"/>
          <w:szCs w:val="28"/>
        </w:rPr>
        <w:t>Настоящее постановление вступает в силу на следующий день после дня</w:t>
      </w:r>
      <w:r w:rsidR="002835BC" w:rsidRPr="00BE4A07">
        <w:rPr>
          <w:rFonts w:ascii="Times New Roman" w:hAnsi="Times New Roman" w:cs="Times New Roman"/>
          <w:sz w:val="28"/>
          <w:szCs w:val="28"/>
        </w:rPr>
        <w:t xml:space="preserve"> его официального опубликования</w:t>
      </w:r>
      <w:r w:rsidR="00A71A0D" w:rsidRPr="00BE4A07">
        <w:rPr>
          <w:rFonts w:ascii="Times New Roman" w:hAnsi="Times New Roman" w:cs="Times New Roman"/>
          <w:sz w:val="28"/>
          <w:szCs w:val="28"/>
        </w:rPr>
        <w:t>.</w:t>
      </w:r>
      <w:r w:rsidR="002835BC" w:rsidRPr="00BE4A07">
        <w:rPr>
          <w:rFonts w:ascii="Times New Roman" w:hAnsi="Times New Roman" w:cs="Times New Roman"/>
          <w:sz w:val="28"/>
          <w:szCs w:val="28"/>
        </w:rPr>
        <w:t xml:space="preserve"> </w:t>
      </w:r>
    </w:p>
    <w:p w:rsidR="00A45166" w:rsidRPr="009037ED" w:rsidRDefault="00A45166" w:rsidP="006371F1">
      <w:pPr>
        <w:pStyle w:val="aa"/>
        <w:numPr>
          <w:ilvl w:val="0"/>
          <w:numId w:val="13"/>
        </w:numPr>
        <w:spacing w:line="360" w:lineRule="auto"/>
        <w:ind w:left="0" w:firstLine="720"/>
        <w:jc w:val="both"/>
        <w:rPr>
          <w:rFonts w:ascii="Times New Roman" w:hAnsi="Times New Roman" w:cs="Times New Roman"/>
          <w:sz w:val="28"/>
          <w:szCs w:val="28"/>
        </w:rPr>
      </w:pPr>
      <w:r w:rsidRPr="009037ED">
        <w:rPr>
          <w:rFonts w:ascii="Times New Roman" w:hAnsi="Times New Roman" w:cs="Times New Roman"/>
          <w:sz w:val="28"/>
          <w:szCs w:val="28"/>
        </w:rPr>
        <w:t xml:space="preserve">Контроль за выполнением настоящего постановления возложить на </w:t>
      </w:r>
      <w:r w:rsidR="009A5B5A" w:rsidRPr="009037ED">
        <w:rPr>
          <w:rFonts w:ascii="Times New Roman" w:hAnsi="Times New Roman" w:cs="Times New Roman"/>
          <w:sz w:val="28"/>
          <w:szCs w:val="28"/>
        </w:rPr>
        <w:t>П</w:t>
      </w:r>
      <w:r w:rsidR="002A5A8E" w:rsidRPr="009037ED">
        <w:rPr>
          <w:rFonts w:ascii="Times New Roman" w:hAnsi="Times New Roman" w:cs="Times New Roman"/>
          <w:sz w:val="28"/>
          <w:szCs w:val="28"/>
        </w:rPr>
        <w:t xml:space="preserve">ервого </w:t>
      </w:r>
      <w:r w:rsidRPr="009037ED">
        <w:rPr>
          <w:rFonts w:ascii="Times New Roman" w:hAnsi="Times New Roman" w:cs="Times New Roman"/>
          <w:sz w:val="28"/>
          <w:szCs w:val="28"/>
        </w:rPr>
        <w:t>заместителя Главы городского округа</w:t>
      </w:r>
      <w:r w:rsidR="002A5A8E" w:rsidRPr="009037ED">
        <w:rPr>
          <w:rFonts w:ascii="Times New Roman" w:hAnsi="Times New Roman" w:cs="Times New Roman"/>
          <w:sz w:val="28"/>
          <w:szCs w:val="28"/>
        </w:rPr>
        <w:t xml:space="preserve"> (Прокудин А.А.)</w:t>
      </w:r>
      <w:r w:rsidRPr="009037ED">
        <w:rPr>
          <w:rFonts w:ascii="Times New Roman" w:hAnsi="Times New Roman" w:cs="Times New Roman"/>
          <w:sz w:val="28"/>
          <w:szCs w:val="28"/>
        </w:rPr>
        <w:t>.</w:t>
      </w:r>
    </w:p>
    <w:p w:rsidR="002835BC" w:rsidRDefault="002835BC" w:rsidP="005A1C36">
      <w:pPr>
        <w:rPr>
          <w:szCs w:val="28"/>
        </w:rPr>
      </w:pPr>
    </w:p>
    <w:p w:rsidR="0025306F" w:rsidRDefault="0025306F" w:rsidP="005A1C36">
      <w:pPr>
        <w:rPr>
          <w:szCs w:val="28"/>
        </w:rPr>
      </w:pPr>
    </w:p>
    <w:p w:rsidR="006371F1" w:rsidRDefault="006371F1" w:rsidP="005A1C36">
      <w:pPr>
        <w:rPr>
          <w:szCs w:val="28"/>
        </w:rPr>
      </w:pPr>
    </w:p>
    <w:p w:rsidR="00D3523C" w:rsidRDefault="00412CBC" w:rsidP="005A1C36">
      <w:pPr>
        <w:rPr>
          <w:szCs w:val="28"/>
        </w:rPr>
      </w:pPr>
      <w:r w:rsidRPr="00580583">
        <w:rPr>
          <w:szCs w:val="28"/>
        </w:rPr>
        <w:t>Глав</w:t>
      </w:r>
      <w:r w:rsidR="002A5A8E">
        <w:rPr>
          <w:szCs w:val="28"/>
        </w:rPr>
        <w:t>а</w:t>
      </w:r>
      <w:r w:rsidRPr="00580583">
        <w:rPr>
          <w:szCs w:val="28"/>
        </w:rPr>
        <w:t xml:space="preserve"> </w:t>
      </w:r>
      <w:r w:rsidR="00B9643F">
        <w:rPr>
          <w:szCs w:val="28"/>
        </w:rPr>
        <w:t>городского округа</w:t>
      </w:r>
      <w:r w:rsidRPr="00580583">
        <w:rPr>
          <w:szCs w:val="28"/>
        </w:rPr>
        <w:tab/>
      </w:r>
      <w:r w:rsidR="00F04F24">
        <w:rPr>
          <w:szCs w:val="28"/>
        </w:rPr>
        <w:tab/>
      </w:r>
      <w:r w:rsidR="00C603C9">
        <w:rPr>
          <w:szCs w:val="28"/>
        </w:rPr>
        <w:tab/>
      </w:r>
      <w:r w:rsidRPr="00580583">
        <w:rPr>
          <w:szCs w:val="28"/>
        </w:rPr>
        <w:tab/>
      </w:r>
      <w:r w:rsidRPr="00580583">
        <w:rPr>
          <w:szCs w:val="28"/>
        </w:rPr>
        <w:tab/>
      </w:r>
      <w:r w:rsidR="00C27908">
        <w:rPr>
          <w:szCs w:val="28"/>
        </w:rPr>
        <w:tab/>
      </w:r>
      <w:r w:rsidR="001819A2">
        <w:rPr>
          <w:szCs w:val="28"/>
        </w:rPr>
        <w:t xml:space="preserve">   </w:t>
      </w:r>
      <w:r w:rsidR="002A5A8E">
        <w:rPr>
          <w:szCs w:val="28"/>
        </w:rPr>
        <w:t>В</w:t>
      </w:r>
      <w:r w:rsidR="00243EC2">
        <w:rPr>
          <w:szCs w:val="28"/>
        </w:rPr>
        <w:t>.А.</w:t>
      </w:r>
      <w:r w:rsidR="002A5A8E">
        <w:rPr>
          <w:szCs w:val="28"/>
        </w:rPr>
        <w:t>Чихирев</w:t>
      </w:r>
    </w:p>
    <w:p w:rsidR="00A479B6" w:rsidRDefault="00A479B6" w:rsidP="0053171B">
      <w:pPr>
        <w:rPr>
          <w:szCs w:val="28"/>
        </w:rPr>
      </w:pPr>
    </w:p>
    <w:p w:rsidR="0025306F" w:rsidRDefault="0025306F" w:rsidP="0053171B">
      <w:pPr>
        <w:rPr>
          <w:szCs w:val="28"/>
        </w:rPr>
      </w:pPr>
    </w:p>
    <w:p w:rsidR="0025306F" w:rsidRDefault="0025306F"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6371F1" w:rsidRDefault="006371F1" w:rsidP="0053171B">
      <w:pPr>
        <w:rPr>
          <w:szCs w:val="28"/>
        </w:rPr>
      </w:pPr>
    </w:p>
    <w:p w:rsidR="004637A3" w:rsidRDefault="004637A3" w:rsidP="0053171B">
      <w:pPr>
        <w:rPr>
          <w:szCs w:val="28"/>
        </w:rPr>
      </w:pPr>
    </w:p>
    <w:p w:rsidR="006371F1" w:rsidRDefault="006371F1" w:rsidP="0053171B">
      <w:pPr>
        <w:rPr>
          <w:szCs w:val="28"/>
        </w:rPr>
      </w:pPr>
    </w:p>
    <w:p w:rsidR="006371F1" w:rsidRDefault="006371F1" w:rsidP="0053171B">
      <w:pPr>
        <w:rPr>
          <w:szCs w:val="28"/>
        </w:rPr>
      </w:pPr>
    </w:p>
    <w:p w:rsidR="0053171B" w:rsidRDefault="00A479B6" w:rsidP="0053171B">
      <w:pPr>
        <w:rPr>
          <w:szCs w:val="28"/>
        </w:rPr>
      </w:pPr>
      <w:r>
        <w:rPr>
          <w:szCs w:val="28"/>
        </w:rPr>
        <w:t>Б</w:t>
      </w:r>
      <w:r w:rsidR="00330BB8">
        <w:rPr>
          <w:szCs w:val="28"/>
        </w:rPr>
        <w:t>огданова</w:t>
      </w:r>
      <w:r w:rsidR="0053171B">
        <w:rPr>
          <w:szCs w:val="28"/>
        </w:rPr>
        <w:t xml:space="preserve"> 61459</w:t>
      </w:r>
      <w:r w:rsidR="0053171B">
        <w:rPr>
          <w:szCs w:val="28"/>
        </w:rPr>
        <w:br w:type="page"/>
      </w:r>
    </w:p>
    <w:p w:rsidR="007C0A80" w:rsidRPr="00941C89" w:rsidRDefault="007C0A80" w:rsidP="007C0A80">
      <w:pPr>
        <w:jc w:val="center"/>
        <w:rPr>
          <w:b/>
          <w:bCs/>
          <w:sz w:val="20"/>
        </w:rPr>
      </w:pPr>
      <w:r w:rsidRPr="00941C89">
        <w:rPr>
          <w:b/>
          <w:bCs/>
          <w:sz w:val="20"/>
        </w:rPr>
        <w:lastRenderedPageBreak/>
        <w:t xml:space="preserve">Администрация городского округа </w:t>
      </w:r>
      <w:r>
        <w:rPr>
          <w:b/>
          <w:bCs/>
          <w:sz w:val="20"/>
        </w:rPr>
        <w:t>Кинель Самарской области</w:t>
      </w:r>
    </w:p>
    <w:p w:rsidR="007C0A80" w:rsidRDefault="007C0A80" w:rsidP="007C0A80">
      <w:pPr>
        <w:jc w:val="center"/>
      </w:pPr>
    </w:p>
    <w:p w:rsidR="007C0A80" w:rsidRDefault="007C0A80" w:rsidP="007C0A80">
      <w:pPr>
        <w:jc w:val="center"/>
        <w:rPr>
          <w:b/>
          <w:bCs/>
          <w:szCs w:val="28"/>
        </w:rPr>
      </w:pPr>
      <w:r w:rsidRPr="00275FDA">
        <w:rPr>
          <w:b/>
          <w:bCs/>
          <w:szCs w:val="28"/>
        </w:rPr>
        <w:t xml:space="preserve">ЛИСТ СОГЛАСОВАНИЯ </w:t>
      </w:r>
    </w:p>
    <w:p w:rsidR="007C0A80" w:rsidRDefault="007C0A80" w:rsidP="00552F34">
      <w:pPr>
        <w:pStyle w:val="ab"/>
        <w:spacing w:after="0"/>
        <w:jc w:val="center"/>
        <w:rPr>
          <w:color w:val="000000"/>
          <w:szCs w:val="28"/>
        </w:rPr>
      </w:pPr>
      <w:r w:rsidRPr="00552F34">
        <w:rPr>
          <w:sz w:val="28"/>
          <w:szCs w:val="28"/>
        </w:rPr>
        <w:t xml:space="preserve">к проекту постановления </w:t>
      </w:r>
      <w:r w:rsidRPr="00552F34">
        <w:rPr>
          <w:color w:val="000000"/>
          <w:sz w:val="28"/>
          <w:szCs w:val="28"/>
        </w:rPr>
        <w:t>администрации городского округа Кинель Самарской области «</w:t>
      </w:r>
      <w:r w:rsidR="00552F34" w:rsidRPr="00552F34">
        <w:rPr>
          <w:sz w:val="28"/>
          <w:szCs w:val="28"/>
        </w:rPr>
        <w:t>Об утверждении Порядка</w:t>
      </w:r>
      <w:r w:rsidR="000F745E">
        <w:rPr>
          <w:sz w:val="28"/>
          <w:szCs w:val="28"/>
        </w:rPr>
        <w:t xml:space="preserve"> </w:t>
      </w:r>
      <w:r w:rsidR="000F745E" w:rsidRPr="00C3070E">
        <w:rPr>
          <w:sz w:val="28"/>
          <w:szCs w:val="28"/>
        </w:rPr>
        <w:t xml:space="preserve">предоставления </w:t>
      </w:r>
      <w:r w:rsidR="000F745E">
        <w:rPr>
          <w:sz w:val="28"/>
          <w:szCs w:val="28"/>
        </w:rPr>
        <w:t>в 2020 году субсидии</w:t>
      </w:r>
      <w:r w:rsidR="000F745E" w:rsidRPr="00C3070E">
        <w:rPr>
          <w:sz w:val="28"/>
          <w:szCs w:val="28"/>
        </w:rPr>
        <w:t xml:space="preserve"> за счет средств бюджета городского округа Кинель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территории городского округа Кинель</w:t>
      </w:r>
      <w:r w:rsidR="000F745E" w:rsidRPr="00D32C86">
        <w:rPr>
          <w:sz w:val="28"/>
          <w:szCs w:val="28"/>
        </w:rPr>
        <w:t xml:space="preserve"> </w:t>
      </w:r>
      <w:r w:rsidR="000F745E">
        <w:rPr>
          <w:sz w:val="28"/>
          <w:szCs w:val="28"/>
        </w:rPr>
        <w:t xml:space="preserve">Самарской области </w:t>
      </w:r>
      <w:r w:rsidR="000F745E" w:rsidRPr="00C3070E">
        <w:rPr>
          <w:sz w:val="28"/>
          <w:szCs w:val="28"/>
        </w:rPr>
        <w:t>по перевозке отдельных категорий граждан по социальной карте жителя Самарской области</w:t>
      </w:r>
      <w:r w:rsidR="000F745E">
        <w:rPr>
          <w:sz w:val="28"/>
          <w:szCs w:val="28"/>
        </w:rPr>
        <w:t>,</w:t>
      </w:r>
      <w:r w:rsidR="000F745E" w:rsidRPr="00C3070E">
        <w:rPr>
          <w:sz w:val="28"/>
          <w:szCs w:val="28"/>
        </w:rPr>
        <w:t xml:space="preserve"> в целях </w:t>
      </w:r>
      <w:r w:rsidR="000F745E">
        <w:rPr>
          <w:sz w:val="28"/>
          <w:szCs w:val="28"/>
        </w:rPr>
        <w:t>реализации мероприятий по оказанию содействия транспортным организациям</w:t>
      </w:r>
      <w:r w:rsidR="000F745E" w:rsidRPr="00C3070E">
        <w:rPr>
          <w:sz w:val="28"/>
          <w:szCs w:val="28"/>
        </w:rPr>
        <w:t xml:space="preserve"> в связи с сокращением пассажиропотока в условиях угрозы распространения новой коронавирусной инфекции (COVID-19)</w:t>
      </w:r>
      <w:r w:rsidRPr="00552F34">
        <w:rPr>
          <w:color w:val="000000"/>
          <w:szCs w:val="28"/>
        </w:rPr>
        <w:t>»</w:t>
      </w:r>
    </w:p>
    <w:p w:rsidR="007C0A80" w:rsidRDefault="007C0A80" w:rsidP="007C0A80">
      <w:pPr>
        <w:jc w:val="center"/>
      </w:pPr>
    </w:p>
    <w:p w:rsidR="007C0A80" w:rsidRDefault="007C0A80" w:rsidP="007C0A80">
      <w:pPr>
        <w:ind w:left="5103"/>
        <w:jc w:val="center"/>
        <w:rPr>
          <w:szCs w:val="28"/>
        </w:rPr>
      </w:pPr>
    </w:p>
    <w:tbl>
      <w:tblPr>
        <w:tblStyle w:val="11"/>
        <w:tblW w:w="9606" w:type="dxa"/>
        <w:tblLayout w:type="fixed"/>
        <w:tblLook w:val="01E0"/>
      </w:tblPr>
      <w:tblGrid>
        <w:gridCol w:w="4928"/>
        <w:gridCol w:w="2067"/>
        <w:gridCol w:w="2611"/>
      </w:tblGrid>
      <w:tr w:rsidR="007C0A80" w:rsidRPr="00087572" w:rsidTr="007C1FEC">
        <w:tc>
          <w:tcPr>
            <w:tcW w:w="4928" w:type="dxa"/>
            <w:vAlign w:val="center"/>
          </w:tcPr>
          <w:p w:rsidR="007C0A80" w:rsidRPr="00087572" w:rsidRDefault="007C0A80" w:rsidP="007C1FEC">
            <w:pPr>
              <w:jc w:val="center"/>
              <w:rPr>
                <w:b/>
                <w:bCs/>
                <w:sz w:val="24"/>
                <w:szCs w:val="28"/>
              </w:rPr>
            </w:pPr>
            <w:r w:rsidRPr="00087572">
              <w:rPr>
                <w:b/>
                <w:bCs/>
                <w:sz w:val="24"/>
                <w:szCs w:val="28"/>
              </w:rPr>
              <w:t>Занимаемая должность</w:t>
            </w:r>
          </w:p>
        </w:tc>
        <w:tc>
          <w:tcPr>
            <w:tcW w:w="2067" w:type="dxa"/>
            <w:vAlign w:val="center"/>
          </w:tcPr>
          <w:p w:rsidR="007C0A80" w:rsidRPr="00087572" w:rsidRDefault="007C0A80" w:rsidP="007C1FEC">
            <w:pPr>
              <w:jc w:val="center"/>
              <w:rPr>
                <w:b/>
                <w:bCs/>
                <w:sz w:val="24"/>
                <w:szCs w:val="28"/>
              </w:rPr>
            </w:pPr>
            <w:r w:rsidRPr="00087572">
              <w:rPr>
                <w:b/>
                <w:bCs/>
                <w:sz w:val="24"/>
                <w:szCs w:val="28"/>
              </w:rPr>
              <w:t>Роспись,</w:t>
            </w:r>
          </w:p>
          <w:p w:rsidR="007C0A80" w:rsidRPr="00087572" w:rsidRDefault="007C0A80" w:rsidP="007C1FEC">
            <w:pPr>
              <w:jc w:val="center"/>
              <w:rPr>
                <w:b/>
                <w:bCs/>
                <w:sz w:val="24"/>
                <w:szCs w:val="28"/>
              </w:rPr>
            </w:pPr>
            <w:r w:rsidRPr="00087572">
              <w:rPr>
                <w:b/>
                <w:bCs/>
                <w:sz w:val="24"/>
                <w:szCs w:val="28"/>
              </w:rPr>
              <w:t>дата согласования</w:t>
            </w:r>
          </w:p>
        </w:tc>
        <w:tc>
          <w:tcPr>
            <w:tcW w:w="2611" w:type="dxa"/>
            <w:vAlign w:val="center"/>
          </w:tcPr>
          <w:p w:rsidR="007C0A80" w:rsidRPr="00087572" w:rsidRDefault="007C0A80" w:rsidP="007C1FEC">
            <w:pPr>
              <w:jc w:val="center"/>
              <w:rPr>
                <w:b/>
                <w:bCs/>
                <w:sz w:val="24"/>
                <w:szCs w:val="28"/>
              </w:rPr>
            </w:pPr>
            <w:r w:rsidRPr="00087572">
              <w:rPr>
                <w:b/>
                <w:bCs/>
                <w:sz w:val="24"/>
                <w:szCs w:val="28"/>
              </w:rPr>
              <w:t>Фамилия, инициалы</w:t>
            </w:r>
          </w:p>
        </w:tc>
      </w:tr>
      <w:tr w:rsidR="008F75A3" w:rsidRPr="00087572" w:rsidTr="00E44A0D">
        <w:trPr>
          <w:trHeight w:val="966"/>
        </w:trPr>
        <w:tc>
          <w:tcPr>
            <w:tcW w:w="4928" w:type="dxa"/>
            <w:vAlign w:val="center"/>
          </w:tcPr>
          <w:p w:rsidR="008F75A3" w:rsidRPr="00087572" w:rsidRDefault="008F75A3" w:rsidP="00E44A0D">
            <w:pPr>
              <w:rPr>
                <w:sz w:val="24"/>
                <w:szCs w:val="28"/>
              </w:rPr>
            </w:pPr>
            <w:r>
              <w:rPr>
                <w:sz w:val="24"/>
                <w:szCs w:val="28"/>
              </w:rPr>
              <w:t xml:space="preserve">Первый заместитель Главы городского округа </w:t>
            </w:r>
          </w:p>
        </w:tc>
        <w:tc>
          <w:tcPr>
            <w:tcW w:w="2067" w:type="dxa"/>
            <w:vAlign w:val="center"/>
          </w:tcPr>
          <w:p w:rsidR="008F75A3" w:rsidRPr="00087572" w:rsidRDefault="008F75A3" w:rsidP="00E44A0D">
            <w:pPr>
              <w:jc w:val="center"/>
              <w:rPr>
                <w:sz w:val="24"/>
                <w:szCs w:val="28"/>
              </w:rPr>
            </w:pPr>
          </w:p>
        </w:tc>
        <w:tc>
          <w:tcPr>
            <w:tcW w:w="2611" w:type="dxa"/>
            <w:vAlign w:val="center"/>
          </w:tcPr>
          <w:p w:rsidR="008F75A3" w:rsidRPr="00087572" w:rsidRDefault="008F75A3" w:rsidP="00E44A0D">
            <w:pPr>
              <w:jc w:val="center"/>
              <w:rPr>
                <w:sz w:val="24"/>
                <w:szCs w:val="28"/>
              </w:rPr>
            </w:pPr>
            <w:r>
              <w:rPr>
                <w:sz w:val="24"/>
                <w:szCs w:val="28"/>
              </w:rPr>
              <w:t>Прокудин</w:t>
            </w:r>
            <w:r w:rsidR="009C2157">
              <w:rPr>
                <w:sz w:val="24"/>
                <w:szCs w:val="28"/>
              </w:rPr>
              <w:t xml:space="preserve"> А.А.</w:t>
            </w:r>
          </w:p>
        </w:tc>
      </w:tr>
      <w:tr w:rsidR="007C0A80" w:rsidRPr="00087572" w:rsidTr="007C1FEC">
        <w:trPr>
          <w:trHeight w:val="966"/>
        </w:trPr>
        <w:tc>
          <w:tcPr>
            <w:tcW w:w="4928" w:type="dxa"/>
            <w:vAlign w:val="center"/>
          </w:tcPr>
          <w:p w:rsidR="007C0A80" w:rsidRPr="00087572" w:rsidRDefault="007C0A80" w:rsidP="007C1FEC">
            <w:pPr>
              <w:rPr>
                <w:sz w:val="24"/>
                <w:szCs w:val="28"/>
              </w:rPr>
            </w:pPr>
            <w:r>
              <w:rPr>
                <w:sz w:val="24"/>
                <w:szCs w:val="28"/>
              </w:rPr>
              <w:t>Руководитель управления финансами</w:t>
            </w:r>
          </w:p>
        </w:tc>
        <w:tc>
          <w:tcPr>
            <w:tcW w:w="2067" w:type="dxa"/>
            <w:vAlign w:val="center"/>
          </w:tcPr>
          <w:p w:rsidR="007C0A80" w:rsidRPr="00087572" w:rsidRDefault="007C0A80" w:rsidP="007C1FEC">
            <w:pPr>
              <w:jc w:val="center"/>
              <w:rPr>
                <w:sz w:val="24"/>
                <w:szCs w:val="28"/>
              </w:rPr>
            </w:pPr>
          </w:p>
        </w:tc>
        <w:tc>
          <w:tcPr>
            <w:tcW w:w="2611" w:type="dxa"/>
            <w:vAlign w:val="center"/>
          </w:tcPr>
          <w:p w:rsidR="007C0A80" w:rsidRPr="00087572" w:rsidRDefault="007C0A80" w:rsidP="007C1FEC">
            <w:pPr>
              <w:jc w:val="center"/>
              <w:rPr>
                <w:sz w:val="24"/>
                <w:szCs w:val="28"/>
              </w:rPr>
            </w:pPr>
            <w:r>
              <w:rPr>
                <w:sz w:val="24"/>
                <w:szCs w:val="28"/>
              </w:rPr>
              <w:t>Москаленко А.В.</w:t>
            </w:r>
          </w:p>
        </w:tc>
      </w:tr>
      <w:tr w:rsidR="007C0A80" w:rsidRPr="00087572" w:rsidTr="007C1FEC">
        <w:trPr>
          <w:trHeight w:val="966"/>
        </w:trPr>
        <w:tc>
          <w:tcPr>
            <w:tcW w:w="4928" w:type="dxa"/>
            <w:vAlign w:val="center"/>
          </w:tcPr>
          <w:p w:rsidR="007C0A80" w:rsidRPr="00087572" w:rsidRDefault="007C0A80" w:rsidP="007C1FEC">
            <w:pPr>
              <w:rPr>
                <w:sz w:val="24"/>
                <w:szCs w:val="28"/>
              </w:rPr>
            </w:pPr>
            <w:r w:rsidRPr="00087572">
              <w:rPr>
                <w:sz w:val="24"/>
                <w:szCs w:val="28"/>
              </w:rPr>
              <w:t>Начальник юридического отдела аппарата администрации</w:t>
            </w:r>
          </w:p>
        </w:tc>
        <w:tc>
          <w:tcPr>
            <w:tcW w:w="2067" w:type="dxa"/>
            <w:vAlign w:val="center"/>
          </w:tcPr>
          <w:p w:rsidR="007C0A80" w:rsidRPr="00087572" w:rsidRDefault="007C0A80" w:rsidP="007C1FEC">
            <w:pPr>
              <w:jc w:val="center"/>
              <w:rPr>
                <w:sz w:val="24"/>
                <w:szCs w:val="28"/>
              </w:rPr>
            </w:pPr>
          </w:p>
        </w:tc>
        <w:tc>
          <w:tcPr>
            <w:tcW w:w="2611" w:type="dxa"/>
            <w:vAlign w:val="center"/>
          </w:tcPr>
          <w:p w:rsidR="007C0A80" w:rsidRPr="00087572" w:rsidRDefault="007C0A80" w:rsidP="007C1FEC">
            <w:pPr>
              <w:jc w:val="center"/>
              <w:rPr>
                <w:sz w:val="24"/>
                <w:szCs w:val="28"/>
              </w:rPr>
            </w:pPr>
            <w:r w:rsidRPr="00087572">
              <w:rPr>
                <w:sz w:val="24"/>
                <w:szCs w:val="28"/>
              </w:rPr>
              <w:t>Рысаева С.Р.</w:t>
            </w:r>
          </w:p>
        </w:tc>
      </w:tr>
    </w:tbl>
    <w:p w:rsidR="00412320" w:rsidRDefault="00412320">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2D295C" w:rsidRDefault="002D295C">
      <w:pPr>
        <w:rPr>
          <w:szCs w:val="28"/>
        </w:rPr>
      </w:pPr>
    </w:p>
    <w:p w:rsidR="000F745E" w:rsidRDefault="000F745E">
      <w:pPr>
        <w:rPr>
          <w:szCs w:val="28"/>
        </w:rPr>
      </w:pPr>
    </w:p>
    <w:p w:rsidR="005076EC" w:rsidRPr="004F50FF" w:rsidRDefault="00552F34" w:rsidP="005076EC">
      <w:pPr>
        <w:ind w:left="3969"/>
        <w:jc w:val="center"/>
        <w:rPr>
          <w:szCs w:val="28"/>
        </w:rPr>
      </w:pPr>
      <w:r>
        <w:rPr>
          <w:szCs w:val="28"/>
        </w:rPr>
        <w:lastRenderedPageBreak/>
        <w:t>П</w:t>
      </w:r>
      <w:r w:rsidR="005076EC" w:rsidRPr="004F50FF">
        <w:rPr>
          <w:szCs w:val="28"/>
        </w:rPr>
        <w:t xml:space="preserve">риложение </w:t>
      </w:r>
    </w:p>
    <w:p w:rsidR="00E24D57" w:rsidRDefault="005076EC" w:rsidP="005076EC">
      <w:pPr>
        <w:ind w:left="3969"/>
        <w:jc w:val="center"/>
        <w:rPr>
          <w:szCs w:val="28"/>
        </w:rPr>
      </w:pPr>
      <w:r w:rsidRPr="004F50FF">
        <w:rPr>
          <w:szCs w:val="28"/>
        </w:rPr>
        <w:t>к постановлению Админис</w:t>
      </w:r>
      <w:r>
        <w:rPr>
          <w:szCs w:val="28"/>
        </w:rPr>
        <w:t xml:space="preserve">трации </w:t>
      </w:r>
      <w:r>
        <w:rPr>
          <w:szCs w:val="28"/>
        </w:rPr>
        <w:br/>
        <w:t>городского округа Кинель</w:t>
      </w:r>
      <w:r w:rsidR="00E24D57">
        <w:rPr>
          <w:szCs w:val="28"/>
        </w:rPr>
        <w:t xml:space="preserve"> </w:t>
      </w:r>
    </w:p>
    <w:p w:rsidR="005076EC" w:rsidRPr="004F50FF" w:rsidRDefault="00E24D57" w:rsidP="005076EC">
      <w:pPr>
        <w:ind w:left="3969"/>
        <w:jc w:val="center"/>
        <w:rPr>
          <w:szCs w:val="28"/>
        </w:rPr>
      </w:pPr>
      <w:r>
        <w:rPr>
          <w:szCs w:val="28"/>
        </w:rPr>
        <w:t>Самарской области</w:t>
      </w:r>
    </w:p>
    <w:p w:rsidR="005076EC" w:rsidRPr="004F50FF" w:rsidRDefault="005076EC" w:rsidP="005076EC">
      <w:pPr>
        <w:ind w:left="3969"/>
        <w:jc w:val="center"/>
        <w:rPr>
          <w:szCs w:val="28"/>
        </w:rPr>
      </w:pPr>
      <w:r w:rsidRPr="004F50FF">
        <w:rPr>
          <w:szCs w:val="28"/>
        </w:rPr>
        <w:t>от___________ №______</w:t>
      </w:r>
    </w:p>
    <w:p w:rsidR="005076EC" w:rsidRPr="004F50FF" w:rsidRDefault="005076EC" w:rsidP="005076EC">
      <w:pPr>
        <w:jc w:val="right"/>
        <w:rPr>
          <w:szCs w:val="28"/>
        </w:rPr>
      </w:pPr>
    </w:p>
    <w:p w:rsidR="005076EC" w:rsidRPr="004F50FF" w:rsidRDefault="005076EC" w:rsidP="005076EC">
      <w:pPr>
        <w:jc w:val="center"/>
        <w:rPr>
          <w:szCs w:val="28"/>
        </w:rPr>
      </w:pPr>
    </w:p>
    <w:p w:rsidR="00007E9C" w:rsidRPr="000F745E" w:rsidRDefault="005076EC" w:rsidP="000F745E">
      <w:pPr>
        <w:jc w:val="center"/>
        <w:rPr>
          <w:b/>
          <w:szCs w:val="28"/>
        </w:rPr>
      </w:pPr>
      <w:r w:rsidRPr="00007E9C">
        <w:rPr>
          <w:b/>
          <w:szCs w:val="28"/>
        </w:rPr>
        <w:t xml:space="preserve">Порядок </w:t>
      </w:r>
      <w:r w:rsidR="000F745E" w:rsidRPr="000F745E">
        <w:rPr>
          <w:b/>
          <w:szCs w:val="28"/>
        </w:rPr>
        <w:t>предоставления в 2020 году субсидии за счет средств бюджета городского округа Кинель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коронавирусной инфекции (COVID-19)</w:t>
      </w:r>
    </w:p>
    <w:p w:rsidR="00007E9C" w:rsidRPr="004F50FF" w:rsidRDefault="00007E9C" w:rsidP="005076EC">
      <w:pPr>
        <w:jc w:val="center"/>
        <w:rPr>
          <w:szCs w:val="28"/>
        </w:rPr>
      </w:pPr>
    </w:p>
    <w:p w:rsidR="000F745E" w:rsidRPr="000F745E" w:rsidRDefault="005076EC" w:rsidP="003C1E89">
      <w:pPr>
        <w:pStyle w:val="aa"/>
        <w:numPr>
          <w:ilvl w:val="0"/>
          <w:numId w:val="37"/>
        </w:numPr>
        <w:tabs>
          <w:tab w:val="left" w:pos="1134"/>
        </w:tabs>
        <w:spacing w:after="0" w:line="360" w:lineRule="auto"/>
        <w:ind w:left="0" w:firstLine="720"/>
        <w:contextualSpacing w:val="0"/>
        <w:jc w:val="both"/>
        <w:rPr>
          <w:rFonts w:ascii="Times New Roman" w:hAnsi="Times New Roman" w:cs="Times New Roman"/>
          <w:sz w:val="28"/>
          <w:szCs w:val="28"/>
        </w:rPr>
      </w:pPr>
      <w:bookmarkStart w:id="1" w:name="P59"/>
      <w:bookmarkEnd w:id="1"/>
      <w:r w:rsidRPr="000F745E">
        <w:rPr>
          <w:rFonts w:ascii="Times New Roman" w:hAnsi="Times New Roman" w:cs="Times New Roman"/>
          <w:sz w:val="28"/>
          <w:szCs w:val="28"/>
        </w:rPr>
        <w:t xml:space="preserve">Настоящий Порядок устанавливает механизм предоставления субсидий </w:t>
      </w:r>
      <w:r w:rsidR="000F745E" w:rsidRPr="000F745E">
        <w:rPr>
          <w:rFonts w:ascii="Times New Roman" w:hAnsi="Times New Roman" w:cs="Times New Roman"/>
          <w:sz w:val="28"/>
          <w:szCs w:val="28"/>
        </w:rPr>
        <w:t>за счет средств бюджета городского округа Кинель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коронавирусной инфекции (COVID-19)</w:t>
      </w:r>
      <w:r w:rsidR="000F745E">
        <w:rPr>
          <w:rFonts w:ascii="Times New Roman" w:hAnsi="Times New Roman" w:cs="Times New Roman"/>
          <w:sz w:val="28"/>
          <w:szCs w:val="28"/>
        </w:rPr>
        <w:t>.</w:t>
      </w:r>
    </w:p>
    <w:p w:rsidR="005076EC" w:rsidRPr="000F745E" w:rsidRDefault="005076EC" w:rsidP="003C1E89">
      <w:pPr>
        <w:pStyle w:val="aa"/>
        <w:numPr>
          <w:ilvl w:val="0"/>
          <w:numId w:val="37"/>
        </w:numPr>
        <w:tabs>
          <w:tab w:val="left" w:pos="1134"/>
        </w:tabs>
        <w:spacing w:after="0" w:line="360" w:lineRule="auto"/>
        <w:ind w:left="0" w:firstLine="720"/>
        <w:contextualSpacing w:val="0"/>
        <w:jc w:val="both"/>
        <w:rPr>
          <w:rFonts w:ascii="Times New Roman" w:hAnsi="Times New Roman" w:cs="Times New Roman"/>
          <w:sz w:val="28"/>
          <w:szCs w:val="28"/>
        </w:rPr>
      </w:pPr>
      <w:r w:rsidRPr="000F745E">
        <w:rPr>
          <w:rFonts w:ascii="Times New Roman" w:hAnsi="Times New Roman" w:cs="Times New Roman"/>
          <w:sz w:val="28"/>
          <w:szCs w:val="28"/>
        </w:rPr>
        <w:t>Субсидии предоставляются на безвозмездной и безвозвратной основе Администрацией городского округа Кинель Самарской области (далее – Главный распорядитель, как получатель бюджетных средств) в соответствии со сводной бюджетной росписью бюджета городского округа Кинель</w:t>
      </w:r>
      <w:r w:rsidR="00552F34" w:rsidRPr="000F745E">
        <w:rPr>
          <w:rFonts w:ascii="Times New Roman" w:hAnsi="Times New Roman" w:cs="Times New Roman"/>
          <w:sz w:val="28"/>
          <w:szCs w:val="28"/>
        </w:rPr>
        <w:t xml:space="preserve"> Самарской области </w:t>
      </w:r>
      <w:r w:rsidRPr="000F745E">
        <w:rPr>
          <w:rFonts w:ascii="Times New Roman" w:hAnsi="Times New Roman" w:cs="Times New Roman"/>
          <w:sz w:val="28"/>
          <w:szCs w:val="28"/>
        </w:rPr>
        <w:t xml:space="preserve"> на </w:t>
      </w:r>
      <w:r w:rsidR="007402D0">
        <w:rPr>
          <w:rFonts w:ascii="Times New Roman" w:hAnsi="Times New Roman" w:cs="Times New Roman"/>
          <w:sz w:val="28"/>
          <w:szCs w:val="28"/>
        </w:rPr>
        <w:t xml:space="preserve">2020 </w:t>
      </w:r>
      <w:r w:rsidRPr="000F745E">
        <w:rPr>
          <w:rFonts w:ascii="Times New Roman" w:hAnsi="Times New Roman" w:cs="Times New Roman"/>
          <w:sz w:val="28"/>
          <w:szCs w:val="28"/>
        </w:rPr>
        <w:t>год в пределах лимитов бюджетных обязательств по предоставлению субсидий, формируемых за счет целевых средств областного бюджета и средств бюджета городского округа Кинель</w:t>
      </w:r>
      <w:r w:rsidR="00552F34" w:rsidRPr="000F745E">
        <w:rPr>
          <w:rFonts w:ascii="Times New Roman" w:hAnsi="Times New Roman" w:cs="Times New Roman"/>
          <w:sz w:val="28"/>
          <w:szCs w:val="28"/>
        </w:rPr>
        <w:t xml:space="preserve"> Самарской области</w:t>
      </w:r>
      <w:r w:rsidRPr="000F745E">
        <w:rPr>
          <w:rFonts w:ascii="Times New Roman" w:hAnsi="Times New Roman" w:cs="Times New Roman"/>
          <w:sz w:val="28"/>
          <w:szCs w:val="28"/>
        </w:rPr>
        <w:t xml:space="preserve"> в целях обеспечения условий софинансирования, </w:t>
      </w:r>
      <w:r w:rsidRPr="000F745E">
        <w:rPr>
          <w:rFonts w:ascii="Times New Roman" w:hAnsi="Times New Roman" w:cs="Times New Roman"/>
          <w:sz w:val="28"/>
          <w:szCs w:val="28"/>
        </w:rPr>
        <w:lastRenderedPageBreak/>
        <w:t>утвержденных в установленном порядке Главному распорядителю, как получателю бюджетных средств на указанные цели.</w:t>
      </w:r>
    </w:p>
    <w:p w:rsidR="006A4588" w:rsidRDefault="00552F34" w:rsidP="00255698">
      <w:pPr>
        <w:tabs>
          <w:tab w:val="left" w:pos="1134"/>
          <w:tab w:val="left" w:pos="1276"/>
        </w:tabs>
        <w:spacing w:line="360" w:lineRule="auto"/>
        <w:ind w:firstLine="720"/>
        <w:jc w:val="both"/>
        <w:rPr>
          <w:szCs w:val="28"/>
        </w:rPr>
      </w:pPr>
      <w:r>
        <w:rPr>
          <w:szCs w:val="28"/>
        </w:rPr>
        <w:t xml:space="preserve">  </w:t>
      </w:r>
      <w:r w:rsidR="005076EC">
        <w:rPr>
          <w:szCs w:val="28"/>
        </w:rPr>
        <w:t>3.</w:t>
      </w:r>
      <w:r w:rsidR="006A4588">
        <w:rPr>
          <w:szCs w:val="28"/>
        </w:rPr>
        <w:t xml:space="preserve"> </w:t>
      </w:r>
      <w:r w:rsidR="0028322D" w:rsidRPr="00363953">
        <w:rPr>
          <w:szCs w:val="28"/>
        </w:rPr>
        <w:t>Получателями субсидий являются юридические лица (за исключением государственных (муниципальных) учреждений), индивидуальные предприниматели - про</w:t>
      </w:r>
      <w:r>
        <w:rPr>
          <w:szCs w:val="28"/>
        </w:rPr>
        <w:t>изводители работ, осуществляющие муниципальные перевозки по муниципальным маршрутам по регулируемым тарифам, устанавливаемым Администрацией городского округа Кинель Самарской области</w:t>
      </w:r>
      <w:r w:rsidR="0028322D" w:rsidRPr="00363953">
        <w:rPr>
          <w:szCs w:val="28"/>
        </w:rPr>
        <w:t xml:space="preserve"> на тер</w:t>
      </w:r>
      <w:r w:rsidR="0028322D">
        <w:rPr>
          <w:szCs w:val="28"/>
        </w:rPr>
        <w:t>ритории городского округа Кинель Самарской области</w:t>
      </w:r>
      <w:r>
        <w:rPr>
          <w:szCs w:val="28"/>
        </w:rPr>
        <w:t xml:space="preserve"> (далее –транспортная организация, получатель субсидий). </w:t>
      </w:r>
    </w:p>
    <w:p w:rsidR="005076EC" w:rsidRDefault="003C1E89" w:rsidP="00255698">
      <w:pPr>
        <w:pStyle w:val="aa"/>
        <w:tabs>
          <w:tab w:val="left" w:pos="1134"/>
        </w:tabs>
        <w:spacing w:after="0" w:line="360" w:lineRule="auto"/>
        <w:ind w:left="0" w:firstLine="720"/>
        <w:contextualSpacing w:val="0"/>
        <w:jc w:val="both"/>
        <w:rPr>
          <w:rFonts w:ascii="Times New Roman" w:hAnsi="Times New Roman" w:cs="Times New Roman"/>
          <w:sz w:val="28"/>
          <w:szCs w:val="28"/>
        </w:rPr>
      </w:pPr>
      <w:bookmarkStart w:id="2" w:name="P71"/>
      <w:bookmarkEnd w:id="2"/>
      <w:r>
        <w:rPr>
          <w:rFonts w:ascii="Times New Roman" w:hAnsi="Times New Roman" w:cs="Times New Roman"/>
          <w:sz w:val="28"/>
          <w:szCs w:val="28"/>
        </w:rPr>
        <w:t xml:space="preserve">   </w:t>
      </w:r>
      <w:r w:rsidR="005076EC">
        <w:rPr>
          <w:rFonts w:ascii="Times New Roman" w:hAnsi="Times New Roman" w:cs="Times New Roman"/>
          <w:sz w:val="28"/>
          <w:szCs w:val="28"/>
        </w:rPr>
        <w:t xml:space="preserve">4. </w:t>
      </w:r>
      <w:r w:rsidR="005076EC" w:rsidRPr="00363953">
        <w:rPr>
          <w:rFonts w:ascii="Times New Roman" w:hAnsi="Times New Roman" w:cs="Times New Roman"/>
          <w:sz w:val="28"/>
          <w:szCs w:val="28"/>
        </w:rPr>
        <w:t>У</w:t>
      </w:r>
      <w:r w:rsidR="007402D0">
        <w:rPr>
          <w:rFonts w:ascii="Times New Roman" w:hAnsi="Times New Roman" w:cs="Times New Roman"/>
          <w:sz w:val="28"/>
          <w:szCs w:val="28"/>
        </w:rPr>
        <w:t>словиями предоставления субсидии</w:t>
      </w:r>
      <w:r w:rsidR="005076EC" w:rsidRPr="00363953">
        <w:rPr>
          <w:rFonts w:ascii="Times New Roman" w:hAnsi="Times New Roman" w:cs="Times New Roman"/>
          <w:sz w:val="28"/>
          <w:szCs w:val="28"/>
        </w:rPr>
        <w:t xml:space="preserve"> являются:</w:t>
      </w:r>
    </w:p>
    <w:p w:rsidR="005076EC" w:rsidRPr="000C16AF" w:rsidRDefault="003C1E89" w:rsidP="00255698">
      <w:pPr>
        <w:pStyle w:val="aa"/>
        <w:tabs>
          <w:tab w:val="left" w:pos="1134"/>
        </w:tabs>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64A22">
        <w:rPr>
          <w:rFonts w:ascii="Times New Roman" w:hAnsi="Times New Roman" w:cs="Times New Roman"/>
          <w:sz w:val="28"/>
          <w:szCs w:val="28"/>
        </w:rPr>
        <w:t>4.1. з</w:t>
      </w:r>
      <w:r w:rsidR="004C38A1">
        <w:rPr>
          <w:rFonts w:ascii="Times New Roman" w:hAnsi="Times New Roman" w:cs="Times New Roman"/>
          <w:sz w:val="28"/>
          <w:szCs w:val="28"/>
        </w:rPr>
        <w:t xml:space="preserve">аключение </w:t>
      </w:r>
      <w:r w:rsidR="005076EC" w:rsidRPr="000C16AF">
        <w:rPr>
          <w:rFonts w:ascii="Times New Roman" w:hAnsi="Times New Roman" w:cs="Times New Roman"/>
          <w:sz w:val="28"/>
          <w:szCs w:val="28"/>
        </w:rPr>
        <w:t xml:space="preserve"> соглашения (договора) о предоставлении из бюджета городского округа Кинель</w:t>
      </w:r>
      <w:r w:rsidR="00A96459">
        <w:rPr>
          <w:rFonts w:ascii="Times New Roman" w:hAnsi="Times New Roman" w:cs="Times New Roman"/>
          <w:sz w:val="28"/>
          <w:szCs w:val="28"/>
        </w:rPr>
        <w:t xml:space="preserve"> Самарской области</w:t>
      </w:r>
      <w:r w:rsidR="007402D0">
        <w:rPr>
          <w:rFonts w:ascii="Times New Roman" w:hAnsi="Times New Roman" w:cs="Times New Roman"/>
          <w:sz w:val="28"/>
          <w:szCs w:val="28"/>
        </w:rPr>
        <w:t xml:space="preserve"> субсидии</w:t>
      </w:r>
      <w:r w:rsidR="005076EC" w:rsidRPr="000C16AF">
        <w:rPr>
          <w:rFonts w:ascii="Times New Roman" w:hAnsi="Times New Roman" w:cs="Times New Roman"/>
          <w:sz w:val="28"/>
          <w:szCs w:val="28"/>
        </w:rPr>
        <w:t>, заключенного с Главным распорядителем, как получателем бюджетных средств в соответствии с типовой формой соглашения (договора) о предоставлении из бюджета городского округа Кинель</w:t>
      </w:r>
      <w:r w:rsidR="00A96459">
        <w:rPr>
          <w:rFonts w:ascii="Times New Roman" w:hAnsi="Times New Roman" w:cs="Times New Roman"/>
          <w:sz w:val="28"/>
          <w:szCs w:val="28"/>
        </w:rPr>
        <w:t xml:space="preserve"> Самарской области</w:t>
      </w:r>
      <w:r w:rsidR="007402D0">
        <w:rPr>
          <w:rFonts w:ascii="Times New Roman" w:hAnsi="Times New Roman" w:cs="Times New Roman"/>
          <w:sz w:val="28"/>
          <w:szCs w:val="28"/>
        </w:rPr>
        <w:t xml:space="preserve"> субсидии</w:t>
      </w:r>
      <w:r w:rsidR="005076EC" w:rsidRPr="000C16AF">
        <w:rPr>
          <w:rFonts w:ascii="Times New Roman" w:hAnsi="Times New Roman" w:cs="Times New Roman"/>
          <w:sz w:val="28"/>
          <w:szCs w:val="28"/>
        </w:rPr>
        <w:t xml:space="preserve"> юридическому лицу (за исключением субсидии государственным (муниципальным) учреждениям), индивидуальному предпринимателю, а также физическому лицу - производителю товаров, работ, услуг на финансовое обеспечение (возмещение) затрат в связи с производством (реализацией) товаров, выполнением работ, оказанием услуг, утвержденной </w:t>
      </w:r>
      <w:r w:rsidR="004C38A1" w:rsidRPr="004C38A1">
        <w:rPr>
          <w:rFonts w:ascii="Times New Roman" w:hAnsi="Times New Roman" w:cs="Times New Roman"/>
          <w:sz w:val="28"/>
          <w:szCs w:val="28"/>
        </w:rPr>
        <w:t xml:space="preserve">постановлением </w:t>
      </w:r>
      <w:r w:rsidR="005076EC" w:rsidRPr="004C38A1">
        <w:rPr>
          <w:rFonts w:ascii="Times New Roman" w:hAnsi="Times New Roman" w:cs="Times New Roman"/>
          <w:sz w:val="28"/>
          <w:szCs w:val="28"/>
        </w:rPr>
        <w:t>Администрации</w:t>
      </w:r>
      <w:r w:rsidR="005076EC" w:rsidRPr="000C16AF">
        <w:rPr>
          <w:rFonts w:ascii="Times New Roman" w:hAnsi="Times New Roman" w:cs="Times New Roman"/>
          <w:sz w:val="28"/>
          <w:szCs w:val="28"/>
        </w:rPr>
        <w:t xml:space="preserve"> городского округа Кинель</w:t>
      </w:r>
      <w:r w:rsidR="00451586">
        <w:rPr>
          <w:rFonts w:ascii="Times New Roman" w:hAnsi="Times New Roman" w:cs="Times New Roman"/>
          <w:sz w:val="28"/>
          <w:szCs w:val="28"/>
        </w:rPr>
        <w:t xml:space="preserve"> Самарской области</w:t>
      </w:r>
      <w:r w:rsidR="005076EC" w:rsidRPr="000C16AF">
        <w:rPr>
          <w:rFonts w:ascii="Times New Roman" w:hAnsi="Times New Roman" w:cs="Times New Roman"/>
          <w:sz w:val="28"/>
          <w:szCs w:val="28"/>
        </w:rPr>
        <w:t xml:space="preserve"> (далее – </w:t>
      </w:r>
      <w:r w:rsidR="00A96459">
        <w:rPr>
          <w:rFonts w:ascii="Times New Roman" w:hAnsi="Times New Roman" w:cs="Times New Roman"/>
          <w:sz w:val="28"/>
          <w:szCs w:val="28"/>
        </w:rPr>
        <w:t>соглашение (</w:t>
      </w:r>
      <w:r w:rsidR="005076EC" w:rsidRPr="000C16AF">
        <w:rPr>
          <w:rFonts w:ascii="Times New Roman" w:hAnsi="Times New Roman" w:cs="Times New Roman"/>
          <w:sz w:val="28"/>
          <w:szCs w:val="28"/>
        </w:rPr>
        <w:t>договор</w:t>
      </w:r>
      <w:r w:rsidR="00A96459">
        <w:rPr>
          <w:rFonts w:ascii="Times New Roman" w:hAnsi="Times New Roman" w:cs="Times New Roman"/>
          <w:sz w:val="28"/>
          <w:szCs w:val="28"/>
        </w:rPr>
        <w:t>)</w:t>
      </w:r>
      <w:r w:rsidR="005076EC" w:rsidRPr="000C16AF">
        <w:rPr>
          <w:rFonts w:ascii="Times New Roman" w:hAnsi="Times New Roman" w:cs="Times New Roman"/>
          <w:sz w:val="28"/>
          <w:szCs w:val="28"/>
        </w:rPr>
        <w:t xml:space="preserve"> о предоставлении субсидий);</w:t>
      </w:r>
    </w:p>
    <w:p w:rsidR="005076EC" w:rsidRPr="00255698" w:rsidRDefault="00764A22" w:rsidP="00255698">
      <w:pPr>
        <w:pStyle w:val="aa"/>
        <w:numPr>
          <w:ilvl w:val="1"/>
          <w:numId w:val="38"/>
        </w:numPr>
        <w:tabs>
          <w:tab w:val="left" w:pos="1276"/>
        </w:tabs>
        <w:spacing w:line="360" w:lineRule="auto"/>
        <w:ind w:left="0" w:firstLine="720"/>
        <w:jc w:val="both"/>
        <w:rPr>
          <w:rFonts w:ascii="Times New Roman" w:hAnsi="Times New Roman" w:cs="Times New Roman"/>
          <w:sz w:val="28"/>
          <w:szCs w:val="28"/>
        </w:rPr>
      </w:pPr>
      <w:r w:rsidRPr="00255698">
        <w:rPr>
          <w:rFonts w:ascii="Times New Roman" w:hAnsi="Times New Roman" w:cs="Times New Roman"/>
          <w:sz w:val="28"/>
          <w:szCs w:val="28"/>
        </w:rPr>
        <w:t>н</w:t>
      </w:r>
      <w:r w:rsidR="005076EC" w:rsidRPr="00255698">
        <w:rPr>
          <w:rFonts w:ascii="Times New Roman" w:hAnsi="Times New Roman" w:cs="Times New Roman"/>
          <w:sz w:val="28"/>
          <w:szCs w:val="28"/>
        </w:rPr>
        <w:t xml:space="preserve">аличие недополученных </w:t>
      </w:r>
      <w:r w:rsidR="005076EC" w:rsidRPr="00255698">
        <w:rPr>
          <w:rFonts w:ascii="Times New Roman" w:eastAsia="Calibri" w:hAnsi="Times New Roman" w:cs="Times New Roman"/>
          <w:spacing w:val="-2"/>
          <w:sz w:val="28"/>
          <w:szCs w:val="28"/>
        </w:rPr>
        <w:t xml:space="preserve">транспортными организациями </w:t>
      </w:r>
      <w:r w:rsidR="005076EC" w:rsidRPr="00255698">
        <w:rPr>
          <w:rFonts w:ascii="Times New Roman" w:hAnsi="Times New Roman" w:cs="Times New Roman"/>
          <w:sz w:val="28"/>
          <w:szCs w:val="28"/>
        </w:rPr>
        <w:t xml:space="preserve">доходов </w:t>
      </w:r>
      <w:r w:rsidR="005076EC" w:rsidRPr="00255698">
        <w:rPr>
          <w:rFonts w:ascii="Times New Roman" w:eastAsia="Calibri" w:hAnsi="Times New Roman" w:cs="Times New Roman"/>
          <w:sz w:val="28"/>
          <w:szCs w:val="28"/>
        </w:rPr>
        <w:t xml:space="preserve">в связи со снижением пассажиропотока </w:t>
      </w:r>
      <w:r w:rsidR="007402D0">
        <w:rPr>
          <w:rFonts w:ascii="Times New Roman" w:eastAsia="Calibri" w:hAnsi="Times New Roman" w:cs="Times New Roman"/>
          <w:sz w:val="28"/>
          <w:szCs w:val="28"/>
        </w:rPr>
        <w:t xml:space="preserve">в условиях угрозы распространения новой коронавирусной инфекции </w:t>
      </w:r>
      <w:r w:rsidR="007402D0" w:rsidRPr="000F745E">
        <w:rPr>
          <w:rFonts w:ascii="Times New Roman" w:hAnsi="Times New Roman" w:cs="Times New Roman"/>
          <w:sz w:val="28"/>
          <w:szCs w:val="28"/>
        </w:rPr>
        <w:t>(COVID-19)</w:t>
      </w:r>
      <w:r w:rsidR="007402D0">
        <w:rPr>
          <w:rFonts w:ascii="Times New Roman" w:eastAsia="Calibri" w:hAnsi="Times New Roman" w:cs="Times New Roman"/>
          <w:sz w:val="28"/>
          <w:szCs w:val="28"/>
        </w:rPr>
        <w:t xml:space="preserve"> </w:t>
      </w:r>
      <w:r w:rsidR="005076EC" w:rsidRPr="00255698">
        <w:rPr>
          <w:rFonts w:ascii="Times New Roman" w:eastAsia="Calibri" w:hAnsi="Times New Roman" w:cs="Times New Roman"/>
          <w:sz w:val="28"/>
          <w:szCs w:val="28"/>
        </w:rPr>
        <w:t>в связи с выполнением работ по перевозке по социальной карте;</w:t>
      </w:r>
    </w:p>
    <w:p w:rsidR="005076EC" w:rsidRPr="00363953" w:rsidRDefault="00764A22" w:rsidP="00255698">
      <w:pPr>
        <w:pStyle w:val="aa"/>
        <w:numPr>
          <w:ilvl w:val="1"/>
          <w:numId w:val="38"/>
        </w:numPr>
        <w:tabs>
          <w:tab w:val="left" w:pos="1276"/>
        </w:tabs>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н</w:t>
      </w:r>
      <w:r w:rsidR="005076EC" w:rsidRPr="00363953">
        <w:rPr>
          <w:rFonts w:ascii="Times New Roman" w:hAnsi="Times New Roman" w:cs="Times New Roman"/>
          <w:sz w:val="28"/>
          <w:szCs w:val="28"/>
        </w:rPr>
        <w:t>аличие в используемых для перевозок по регулируемым тарифам транспортных средствах получателя субсидии переносных счетных устройств - терминалов для контроля и учета оплаты проезда граждан по транспортным картам и социальным картам жителя Самарской области (для перевозок по регулируемым тарифам);</w:t>
      </w:r>
    </w:p>
    <w:p w:rsidR="005076EC" w:rsidRPr="00363953" w:rsidRDefault="00764A22" w:rsidP="005076E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w:t>
      </w:r>
      <w:r w:rsidR="005076EC" w:rsidRPr="00363953">
        <w:rPr>
          <w:rFonts w:ascii="Times New Roman" w:hAnsi="Times New Roman" w:cs="Times New Roman"/>
          <w:sz w:val="28"/>
          <w:szCs w:val="28"/>
        </w:rPr>
        <w:t xml:space="preserve">аличие письменного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sidR="005076EC">
        <w:rPr>
          <w:rFonts w:ascii="Times New Roman" w:hAnsi="Times New Roman" w:cs="Times New Roman"/>
          <w:sz w:val="28"/>
          <w:szCs w:val="28"/>
        </w:rPr>
        <w:t>Главным распорядителем, как получателем бюджетных средств</w:t>
      </w:r>
      <w:r w:rsidR="005076EC" w:rsidRPr="00363953">
        <w:rPr>
          <w:rFonts w:ascii="Times New Roman" w:hAnsi="Times New Roman" w:cs="Times New Roman"/>
          <w:sz w:val="28"/>
          <w:szCs w:val="28"/>
        </w:rPr>
        <w:t xml:space="preserve"> и уполномоченными органами муниципального финансового контроля проверок соблюдения получателями субсидий условий, целей и порядка их предоставления;</w:t>
      </w:r>
    </w:p>
    <w:p w:rsidR="005076EC" w:rsidRPr="00363953" w:rsidRDefault="00BC2E02" w:rsidP="005076E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363953">
        <w:rPr>
          <w:rFonts w:ascii="Times New Roman" w:hAnsi="Times New Roman" w:cs="Times New Roman"/>
          <w:sz w:val="28"/>
          <w:szCs w:val="28"/>
        </w:rPr>
        <w:t>аличие письменного согласия получателя субсидии</w:t>
      </w:r>
      <w:r w:rsidR="00342F8F">
        <w:rPr>
          <w:rFonts w:ascii="Times New Roman" w:hAnsi="Times New Roman" w:cs="Times New Roman"/>
          <w:sz w:val="28"/>
          <w:szCs w:val="28"/>
        </w:rPr>
        <w:t xml:space="preserve"> на</w:t>
      </w:r>
      <w:r w:rsidRPr="00363953">
        <w:rPr>
          <w:rFonts w:ascii="Times New Roman" w:hAnsi="Times New Roman" w:cs="Times New Roman"/>
          <w:sz w:val="28"/>
          <w:szCs w:val="28"/>
        </w:rPr>
        <w:t xml:space="preserve"> </w:t>
      </w:r>
      <w:r w:rsidR="00764A22">
        <w:rPr>
          <w:rFonts w:ascii="Times New Roman" w:hAnsi="Times New Roman" w:cs="Times New Roman"/>
          <w:sz w:val="28"/>
          <w:szCs w:val="28"/>
        </w:rPr>
        <w:t>з</w:t>
      </w:r>
      <w:r w:rsidR="005076EC" w:rsidRPr="00363953">
        <w:rPr>
          <w:rFonts w:ascii="Times New Roman" w:hAnsi="Times New Roman" w:cs="Times New Roman"/>
          <w:sz w:val="28"/>
          <w:szCs w:val="28"/>
        </w:rPr>
        <w:t>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076EC" w:rsidRPr="00363953" w:rsidRDefault="00764A22" w:rsidP="005076E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w:t>
      </w:r>
      <w:r w:rsidR="005076EC" w:rsidRPr="00363953">
        <w:rPr>
          <w:rFonts w:ascii="Times New Roman" w:hAnsi="Times New Roman" w:cs="Times New Roman"/>
          <w:sz w:val="28"/>
          <w:szCs w:val="28"/>
        </w:rPr>
        <w:t xml:space="preserve">оответствие получателя субсидии на первое число месяца, предшествующего месяцу, в котором планируется заключение </w:t>
      </w:r>
      <w:r w:rsidR="00EE7EA5">
        <w:rPr>
          <w:rFonts w:ascii="Times New Roman" w:hAnsi="Times New Roman" w:cs="Times New Roman"/>
          <w:sz w:val="28"/>
          <w:szCs w:val="28"/>
        </w:rPr>
        <w:t>соглашения (</w:t>
      </w:r>
      <w:r w:rsidR="005076EC" w:rsidRPr="00363953">
        <w:rPr>
          <w:rFonts w:ascii="Times New Roman" w:hAnsi="Times New Roman" w:cs="Times New Roman"/>
          <w:sz w:val="28"/>
          <w:szCs w:val="28"/>
        </w:rPr>
        <w:t>договора</w:t>
      </w:r>
      <w:r w:rsidR="00EE7EA5">
        <w:rPr>
          <w:rFonts w:ascii="Times New Roman" w:hAnsi="Times New Roman" w:cs="Times New Roman"/>
          <w:sz w:val="28"/>
          <w:szCs w:val="28"/>
        </w:rPr>
        <w:t>)</w:t>
      </w:r>
      <w:r w:rsidR="005076EC" w:rsidRPr="00363953">
        <w:rPr>
          <w:rFonts w:ascii="Times New Roman" w:hAnsi="Times New Roman" w:cs="Times New Roman"/>
          <w:sz w:val="28"/>
          <w:szCs w:val="28"/>
        </w:rPr>
        <w:t xml:space="preserve"> о предоставлении субсидий, следующим требованиям:</w:t>
      </w:r>
    </w:p>
    <w:p w:rsidR="005076EC" w:rsidRPr="0018244C" w:rsidRDefault="005076EC" w:rsidP="005076EC">
      <w:pPr>
        <w:pStyle w:val="aa"/>
        <w:numPr>
          <w:ilvl w:val="2"/>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территории, включенные в утверждаемый Министерством финансов Российско</w:t>
      </w:r>
      <w:r w:rsidRPr="0018244C">
        <w:rPr>
          <w:rFonts w:ascii="Times New Roman" w:hAnsi="Times New Roman" w:cs="Times New Roman"/>
          <w:sz w:val="28"/>
          <w:szCs w:val="28"/>
        </w:rPr>
        <w:t>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w:t>
      </w:r>
      <w:r w:rsidR="00764A22">
        <w:rPr>
          <w:rFonts w:ascii="Times New Roman" w:hAnsi="Times New Roman" w:cs="Times New Roman"/>
          <w:sz w:val="28"/>
          <w:szCs w:val="28"/>
        </w:rPr>
        <w:t>ф</w:t>
      </w:r>
      <w:r w:rsidRPr="0018244C">
        <w:rPr>
          <w:rFonts w:ascii="Times New Roman" w:hAnsi="Times New Roman" w:cs="Times New Roman"/>
          <w:sz w:val="28"/>
          <w:szCs w:val="28"/>
        </w:rPr>
        <w:t>шорные зоны) в</w:t>
      </w:r>
      <w:r w:rsidR="00764A22">
        <w:rPr>
          <w:rFonts w:ascii="Times New Roman" w:hAnsi="Times New Roman" w:cs="Times New Roman"/>
          <w:sz w:val="28"/>
          <w:szCs w:val="28"/>
        </w:rPr>
        <w:t xml:space="preserve"> </w:t>
      </w:r>
      <w:r w:rsidRPr="0018244C">
        <w:rPr>
          <w:rFonts w:ascii="Times New Roman" w:hAnsi="Times New Roman" w:cs="Times New Roman"/>
          <w:sz w:val="28"/>
          <w:szCs w:val="28"/>
        </w:rPr>
        <w:t>отношении таких юридических лиц, в совокупности превышает 50 процентов;</w:t>
      </w:r>
    </w:p>
    <w:p w:rsidR="005076EC" w:rsidRPr="004100D6" w:rsidRDefault="005076EC" w:rsidP="005076EC">
      <w:pPr>
        <w:pStyle w:val="aa"/>
        <w:numPr>
          <w:ilvl w:val="2"/>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4100D6">
        <w:rPr>
          <w:rFonts w:ascii="Times New Roman" w:hAnsi="Times New Roman" w:cs="Times New Roman"/>
          <w:sz w:val="28"/>
          <w:szCs w:val="28"/>
        </w:rPr>
        <w:t>получатель субсидии не является получателем средств из бюджета городского округа Кинель</w:t>
      </w:r>
      <w:r w:rsidR="00342F8F">
        <w:rPr>
          <w:rFonts w:ascii="Times New Roman" w:hAnsi="Times New Roman" w:cs="Times New Roman"/>
          <w:sz w:val="28"/>
          <w:szCs w:val="28"/>
        </w:rPr>
        <w:t xml:space="preserve"> Самарской области</w:t>
      </w:r>
      <w:r w:rsidRPr="004100D6">
        <w:rPr>
          <w:rFonts w:ascii="Times New Roman" w:hAnsi="Times New Roman" w:cs="Times New Roman"/>
          <w:sz w:val="28"/>
          <w:szCs w:val="28"/>
        </w:rPr>
        <w:t xml:space="preserve"> в соответствии с </w:t>
      </w:r>
      <w:r w:rsidRPr="004100D6">
        <w:rPr>
          <w:rFonts w:ascii="Times New Roman" w:hAnsi="Times New Roman" w:cs="Times New Roman"/>
          <w:sz w:val="28"/>
          <w:szCs w:val="28"/>
        </w:rPr>
        <w:lastRenderedPageBreak/>
        <w:t>иными муниципальными правовыми акта</w:t>
      </w:r>
      <w:r w:rsidR="00764A22" w:rsidRPr="004100D6">
        <w:rPr>
          <w:rFonts w:ascii="Times New Roman" w:hAnsi="Times New Roman" w:cs="Times New Roman"/>
          <w:sz w:val="28"/>
          <w:szCs w:val="28"/>
        </w:rPr>
        <w:t>ми на цели, указанные в настоящем Порядке</w:t>
      </w:r>
      <w:r w:rsidRPr="004100D6">
        <w:rPr>
          <w:rFonts w:ascii="Times New Roman" w:hAnsi="Times New Roman" w:cs="Times New Roman"/>
          <w:sz w:val="28"/>
          <w:szCs w:val="28"/>
        </w:rPr>
        <w:t>.</w:t>
      </w:r>
    </w:p>
    <w:p w:rsidR="005076EC" w:rsidRPr="00363953" w:rsidRDefault="005076EC" w:rsidP="005076EC">
      <w:pPr>
        <w:pStyle w:val="aa"/>
        <w:numPr>
          <w:ilvl w:val="0"/>
          <w:numId w:val="38"/>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В целях заключения </w:t>
      </w:r>
      <w:r w:rsidR="00255698">
        <w:rPr>
          <w:rFonts w:ascii="Times New Roman" w:hAnsi="Times New Roman" w:cs="Times New Roman"/>
          <w:sz w:val="28"/>
          <w:szCs w:val="28"/>
        </w:rPr>
        <w:t>соглашения (</w:t>
      </w:r>
      <w:r w:rsidRPr="00363953">
        <w:rPr>
          <w:rFonts w:ascii="Times New Roman" w:hAnsi="Times New Roman" w:cs="Times New Roman"/>
          <w:sz w:val="28"/>
          <w:szCs w:val="28"/>
        </w:rPr>
        <w:t>договора</w:t>
      </w:r>
      <w:r w:rsidR="00255698">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получатель субсидий в срок не позднее 15 декабря текущего года представляет в адрес </w:t>
      </w:r>
      <w:r>
        <w:rPr>
          <w:rFonts w:ascii="Times New Roman" w:hAnsi="Times New Roman" w:cs="Times New Roman"/>
          <w:sz w:val="28"/>
          <w:szCs w:val="28"/>
        </w:rPr>
        <w:t>Главного распорядителя, как получателя бюджетных средств</w:t>
      </w:r>
      <w:r w:rsidRPr="00363953">
        <w:rPr>
          <w:rFonts w:ascii="Times New Roman" w:hAnsi="Times New Roman" w:cs="Times New Roman"/>
          <w:sz w:val="28"/>
          <w:szCs w:val="28"/>
        </w:rPr>
        <w:t xml:space="preserve"> заявление о предоставлении субсидий в произвольной форме с указанием фамилии, имени, отчества руководителя</w:t>
      </w:r>
      <w:r w:rsidR="00342F8F">
        <w:rPr>
          <w:rFonts w:ascii="Times New Roman" w:hAnsi="Times New Roman" w:cs="Times New Roman"/>
          <w:sz w:val="28"/>
          <w:szCs w:val="28"/>
        </w:rPr>
        <w:t xml:space="preserve"> (индивидуального предпринимателя)</w:t>
      </w:r>
      <w:r w:rsidRPr="00363953">
        <w:rPr>
          <w:rFonts w:ascii="Times New Roman" w:hAnsi="Times New Roman" w:cs="Times New Roman"/>
          <w:sz w:val="28"/>
          <w:szCs w:val="28"/>
        </w:rPr>
        <w:t xml:space="preserve"> и главного бухгалтера, юридического и фактического адресов, </w:t>
      </w:r>
      <w:r w:rsidR="00342F8F">
        <w:rPr>
          <w:rFonts w:ascii="Times New Roman" w:hAnsi="Times New Roman" w:cs="Times New Roman"/>
          <w:sz w:val="28"/>
          <w:szCs w:val="28"/>
        </w:rPr>
        <w:t xml:space="preserve">ОГРН, ИНН, </w:t>
      </w:r>
      <w:r w:rsidRPr="00363953">
        <w:rPr>
          <w:rFonts w:ascii="Times New Roman" w:hAnsi="Times New Roman" w:cs="Times New Roman"/>
          <w:sz w:val="28"/>
          <w:szCs w:val="28"/>
        </w:rPr>
        <w:t>банковских реквизитов и контактных телефонов юридического лица либо фамилии, имени, отчества, паспортных данных, сведений о месте жительства,</w:t>
      </w:r>
      <w:r w:rsidR="0029520B">
        <w:rPr>
          <w:rFonts w:ascii="Times New Roman" w:hAnsi="Times New Roman" w:cs="Times New Roman"/>
          <w:sz w:val="28"/>
          <w:szCs w:val="28"/>
        </w:rPr>
        <w:t xml:space="preserve"> О</w:t>
      </w:r>
      <w:r w:rsidR="00FF4781">
        <w:rPr>
          <w:rFonts w:ascii="Times New Roman" w:hAnsi="Times New Roman" w:cs="Times New Roman"/>
          <w:sz w:val="28"/>
          <w:szCs w:val="28"/>
        </w:rPr>
        <w:t>ГР</w:t>
      </w:r>
      <w:r w:rsidR="0029520B">
        <w:rPr>
          <w:rFonts w:ascii="Times New Roman" w:hAnsi="Times New Roman" w:cs="Times New Roman"/>
          <w:sz w:val="28"/>
          <w:szCs w:val="28"/>
        </w:rPr>
        <w:t>Н</w:t>
      </w:r>
      <w:r w:rsidR="00FF4781">
        <w:rPr>
          <w:rFonts w:ascii="Times New Roman" w:hAnsi="Times New Roman" w:cs="Times New Roman"/>
          <w:sz w:val="28"/>
          <w:szCs w:val="28"/>
        </w:rPr>
        <w:t>ИП, ИНН,</w:t>
      </w:r>
      <w:r w:rsidRPr="00363953">
        <w:rPr>
          <w:rFonts w:ascii="Times New Roman" w:hAnsi="Times New Roman" w:cs="Times New Roman"/>
          <w:sz w:val="28"/>
          <w:szCs w:val="28"/>
        </w:rPr>
        <w:t xml:space="preserve"> банковских реквизитов, контактных телефонов индивидуального предпринимате</w:t>
      </w:r>
      <w:r w:rsidR="000D60B6">
        <w:rPr>
          <w:rFonts w:ascii="Times New Roman" w:hAnsi="Times New Roman" w:cs="Times New Roman"/>
          <w:sz w:val="28"/>
          <w:szCs w:val="28"/>
        </w:rPr>
        <w:t>ля, сведений о размере</w:t>
      </w:r>
      <w:r w:rsidR="00FF4781">
        <w:rPr>
          <w:rFonts w:ascii="Times New Roman" w:hAnsi="Times New Roman" w:cs="Times New Roman"/>
          <w:sz w:val="28"/>
          <w:szCs w:val="28"/>
        </w:rPr>
        <w:t xml:space="preserve"> недополученных доходов в связи со снижением пассажиропотока и размере </w:t>
      </w:r>
      <w:r w:rsidR="000D60B6">
        <w:rPr>
          <w:rFonts w:ascii="Times New Roman" w:hAnsi="Times New Roman" w:cs="Times New Roman"/>
          <w:sz w:val="28"/>
          <w:szCs w:val="28"/>
        </w:rPr>
        <w:t>понесенных транспортными организациями расходов на приобретение горюче-смазочных материалов за календарный месяц для автомобильного транспорта.</w:t>
      </w:r>
      <w:r w:rsidRPr="00363953">
        <w:rPr>
          <w:rFonts w:ascii="Times New Roman" w:hAnsi="Times New Roman" w:cs="Times New Roman"/>
          <w:sz w:val="28"/>
          <w:szCs w:val="28"/>
        </w:rPr>
        <w:t xml:space="preserve"> </w:t>
      </w:r>
    </w:p>
    <w:p w:rsidR="005076EC" w:rsidRPr="0060527D" w:rsidRDefault="0060527D" w:rsidP="0060527D">
      <w:pPr>
        <w:tabs>
          <w:tab w:val="left" w:pos="1276"/>
        </w:tabs>
        <w:spacing w:line="360" w:lineRule="auto"/>
        <w:jc w:val="both"/>
        <w:rPr>
          <w:szCs w:val="28"/>
        </w:rPr>
      </w:pPr>
      <w:r>
        <w:rPr>
          <w:szCs w:val="28"/>
        </w:rPr>
        <w:t xml:space="preserve">         5.1.</w:t>
      </w:r>
      <w:r w:rsidR="005076EC" w:rsidRPr="0060527D">
        <w:rPr>
          <w:szCs w:val="28"/>
        </w:rPr>
        <w:t>К заявлению прилагаются следующие документы:</w:t>
      </w:r>
    </w:p>
    <w:p w:rsidR="005076EC" w:rsidRPr="00363953" w:rsidRDefault="005076EC" w:rsidP="005076E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заверенные надлежащим образом документы, подтверждающие наличие на праве собственности, аренды, хозяйственного ведения и (или) оперативного управления у получателя субсидии транспортных средств, максимальная масса которых превышает пять тонн, используемых им для перевозки по социальной карте, с числом мест для сидения (помимо места водителя) более восьми</w:t>
      </w:r>
      <w:r>
        <w:rPr>
          <w:rFonts w:ascii="Times New Roman" w:hAnsi="Times New Roman" w:cs="Times New Roman"/>
          <w:sz w:val="28"/>
          <w:szCs w:val="28"/>
        </w:rPr>
        <w:t xml:space="preserve"> (для перевозок по регулируемым тарифам)</w:t>
      </w:r>
      <w:r w:rsidRPr="00363953">
        <w:rPr>
          <w:rFonts w:ascii="Times New Roman" w:hAnsi="Times New Roman" w:cs="Times New Roman"/>
          <w:sz w:val="28"/>
          <w:szCs w:val="28"/>
        </w:rPr>
        <w:t>;</w:t>
      </w:r>
    </w:p>
    <w:p w:rsidR="005076EC" w:rsidRPr="00BC2E02" w:rsidRDefault="005076EC" w:rsidP="005076E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BC2E02">
        <w:rPr>
          <w:rFonts w:ascii="Times New Roman" w:hAnsi="Times New Roman" w:cs="Times New Roman"/>
          <w:sz w:val="28"/>
          <w:szCs w:val="28"/>
        </w:rPr>
        <w:t>заверенная н</w:t>
      </w:r>
      <w:r w:rsidR="00547E2F">
        <w:rPr>
          <w:rFonts w:ascii="Times New Roman" w:hAnsi="Times New Roman" w:cs="Times New Roman"/>
          <w:sz w:val="28"/>
          <w:szCs w:val="28"/>
        </w:rPr>
        <w:t>адлежащим образом копия документа, подтверждающего  осуществление</w:t>
      </w:r>
      <w:r w:rsidRPr="00BC2E02">
        <w:rPr>
          <w:rFonts w:ascii="Times New Roman" w:hAnsi="Times New Roman" w:cs="Times New Roman"/>
          <w:sz w:val="28"/>
          <w:szCs w:val="28"/>
        </w:rPr>
        <w:t xml:space="preserve"> перевозок по социальной карте;</w:t>
      </w:r>
    </w:p>
    <w:p w:rsidR="005076EC" w:rsidRPr="00363953" w:rsidRDefault="005076EC" w:rsidP="005076E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выписка из Единого государственного реестра юридических лиц или заверенная надлежащим образом копия такой выписки (для юридического лица), выписка из Единого государственного реестра индивидуальных предпринимателей или заверенная надлежащим образом копия такой выписки (для индивидуального предпринимателя), полученная </w:t>
      </w:r>
      <w:r w:rsidRPr="00363953">
        <w:rPr>
          <w:rFonts w:ascii="Times New Roman" w:hAnsi="Times New Roman" w:cs="Times New Roman"/>
          <w:sz w:val="28"/>
          <w:szCs w:val="28"/>
        </w:rPr>
        <w:lastRenderedPageBreak/>
        <w:t>не ранее первого числа месяца, предшествующего месяцу, в котором планируется заключение договора о предоставлении субсидии;</w:t>
      </w:r>
    </w:p>
    <w:p w:rsidR="005076EC" w:rsidRPr="00363953" w:rsidRDefault="005076EC" w:rsidP="005076EC">
      <w:pPr>
        <w:tabs>
          <w:tab w:val="left" w:pos="1276"/>
        </w:tabs>
        <w:spacing w:line="360" w:lineRule="auto"/>
        <w:ind w:firstLine="709"/>
        <w:jc w:val="both"/>
        <w:rPr>
          <w:szCs w:val="28"/>
        </w:rPr>
      </w:pPr>
      <w:r w:rsidRPr="00363953">
        <w:rPr>
          <w:color w:val="000000"/>
          <w:szCs w:val="28"/>
        </w:rPr>
        <w:t xml:space="preserve">В случае непредставления получателем субсидий документа, указанного в настоящем пункте Порядка, </w:t>
      </w:r>
      <w:r>
        <w:rPr>
          <w:szCs w:val="28"/>
        </w:rPr>
        <w:t>Главный распорядитель, как получатель бюджетных средств</w:t>
      </w:r>
      <w:r w:rsidRPr="00363953">
        <w:rPr>
          <w:color w:val="000000"/>
          <w:szCs w:val="28"/>
        </w:rPr>
        <w:t xml:space="preserve"> использует сведения, полученные с интернет-сервиса «Предоставление сведений из ЕГРЮЛ/ЕГРИП в электронном виде на официальном сайте Федеральной налоговой службы в информационно-телекоммуникационной сети «Интернет» (www.nalog.ru);</w:t>
      </w:r>
    </w:p>
    <w:p w:rsidR="005076EC" w:rsidRPr="00363953" w:rsidRDefault="005076EC" w:rsidP="005076E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заверенные надлежащим образом копии учредительных документов (все изменения к ним)</w:t>
      </w:r>
      <w:r w:rsidR="00547E2F">
        <w:rPr>
          <w:rFonts w:ascii="Times New Roman" w:hAnsi="Times New Roman" w:cs="Times New Roman"/>
          <w:sz w:val="28"/>
          <w:szCs w:val="28"/>
        </w:rPr>
        <w:t xml:space="preserve"> (для юридических лиц)</w:t>
      </w:r>
      <w:r w:rsidRPr="00363953">
        <w:rPr>
          <w:rFonts w:ascii="Times New Roman" w:hAnsi="Times New Roman" w:cs="Times New Roman"/>
          <w:sz w:val="28"/>
          <w:szCs w:val="28"/>
        </w:rPr>
        <w:t>;</w:t>
      </w:r>
    </w:p>
    <w:p w:rsidR="005076EC" w:rsidRPr="00363953" w:rsidRDefault="005076EC" w:rsidP="005076E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документы, подтверждающие полномочия лица на подписание договора о предоставлении субсидий</w:t>
      </w:r>
      <w:r w:rsidR="00547E2F">
        <w:rPr>
          <w:rFonts w:ascii="Times New Roman" w:hAnsi="Times New Roman" w:cs="Times New Roman"/>
          <w:sz w:val="28"/>
          <w:szCs w:val="28"/>
        </w:rPr>
        <w:t xml:space="preserve"> (для юридических лиц)</w:t>
      </w:r>
      <w:r w:rsidR="00547E2F" w:rsidRPr="00363953">
        <w:rPr>
          <w:rFonts w:ascii="Times New Roman" w:hAnsi="Times New Roman" w:cs="Times New Roman"/>
          <w:sz w:val="28"/>
          <w:szCs w:val="28"/>
        </w:rPr>
        <w:t>;</w:t>
      </w:r>
    </w:p>
    <w:p w:rsidR="005076EC" w:rsidRPr="0012264A" w:rsidRDefault="005076EC" w:rsidP="005076E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12264A">
        <w:rPr>
          <w:rFonts w:ascii="Times New Roman" w:hAnsi="Times New Roman" w:cs="Times New Roman"/>
          <w:sz w:val="28"/>
          <w:szCs w:val="28"/>
        </w:rPr>
        <w:t>заверенная надлежащим образом копия договора на приобретение переносных счетных устройств - терминалов для контроля и учета оплаты проезда граждан по транспортным картам и социальным картам жителя Самарской области;</w:t>
      </w:r>
    </w:p>
    <w:p w:rsidR="005076EC" w:rsidRPr="00363953" w:rsidRDefault="005076EC" w:rsidP="005076E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справка о соблюдении получателе</w:t>
      </w:r>
      <w:r w:rsidR="00775268">
        <w:rPr>
          <w:rFonts w:ascii="Times New Roman" w:hAnsi="Times New Roman" w:cs="Times New Roman"/>
          <w:sz w:val="28"/>
          <w:szCs w:val="28"/>
        </w:rPr>
        <w:t>м субсидии положений пунктов 4.5 и 4.6</w:t>
      </w:r>
      <w:r w:rsidRPr="00363953">
        <w:rPr>
          <w:rFonts w:ascii="Times New Roman" w:hAnsi="Times New Roman" w:cs="Times New Roman"/>
          <w:sz w:val="28"/>
          <w:szCs w:val="28"/>
        </w:rPr>
        <w:t xml:space="preserve"> настоящего Порядка;</w:t>
      </w:r>
    </w:p>
    <w:p w:rsidR="005076EC" w:rsidRPr="00363953" w:rsidRDefault="005076EC" w:rsidP="005076EC">
      <w:pPr>
        <w:pStyle w:val="aa"/>
        <w:numPr>
          <w:ilvl w:val="2"/>
          <w:numId w:val="39"/>
        </w:numPr>
        <w:tabs>
          <w:tab w:val="left" w:pos="0"/>
          <w:tab w:val="left" w:pos="156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письменное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Pr>
          <w:rFonts w:ascii="Times New Roman" w:hAnsi="Times New Roman" w:cs="Times New Roman"/>
          <w:sz w:val="28"/>
          <w:szCs w:val="28"/>
        </w:rPr>
        <w:t>Главным распорядителем, как получателем бюджетных средств</w:t>
      </w:r>
      <w:r w:rsidRPr="00363953">
        <w:rPr>
          <w:rFonts w:ascii="Times New Roman" w:hAnsi="Times New Roman" w:cs="Times New Roman"/>
          <w:sz w:val="28"/>
          <w:szCs w:val="28"/>
        </w:rPr>
        <w:t xml:space="preserve"> и органами муниципального финансового контроля проверок соблюдения получателем субсидии условий, целей и порядка их предоставления;</w:t>
      </w:r>
    </w:p>
    <w:p w:rsidR="005076EC" w:rsidRPr="00775268" w:rsidRDefault="005076EC" w:rsidP="005076EC">
      <w:pPr>
        <w:pStyle w:val="aa"/>
        <w:numPr>
          <w:ilvl w:val="2"/>
          <w:numId w:val="39"/>
        </w:numPr>
        <w:tabs>
          <w:tab w:val="left" w:pos="0"/>
          <w:tab w:val="left" w:pos="1560"/>
        </w:tabs>
        <w:spacing w:after="0" w:line="360" w:lineRule="auto"/>
        <w:ind w:left="0" w:firstLine="709"/>
        <w:contextualSpacing w:val="0"/>
        <w:jc w:val="both"/>
        <w:rPr>
          <w:rFonts w:ascii="Times New Roman" w:hAnsi="Times New Roman" w:cs="Times New Roman"/>
          <w:sz w:val="28"/>
          <w:szCs w:val="28"/>
        </w:rPr>
      </w:pPr>
      <w:r w:rsidRPr="00775268">
        <w:rPr>
          <w:rFonts w:ascii="Times New Roman" w:hAnsi="Times New Roman" w:cs="Times New Roman"/>
          <w:sz w:val="28"/>
          <w:szCs w:val="28"/>
        </w:rPr>
        <w:t xml:space="preserve">копии документов, заверенные печатью и подписью Получателя субсидии, подтверждающих фактически произведенные расходы Получателя субсидии на горюче-смазочные материалы для автомобильного транспорта (договоры (контракты) с приложениями, калькуляции, счета, счета-фактуры, </w:t>
      </w:r>
      <w:r w:rsidRPr="00775268">
        <w:rPr>
          <w:rFonts w:ascii="Times New Roman" w:hAnsi="Times New Roman" w:cs="Times New Roman"/>
          <w:sz w:val="28"/>
          <w:szCs w:val="28"/>
        </w:rPr>
        <w:lastRenderedPageBreak/>
        <w:t>акты выполненных работ (оказанных услуг), товарные накладные, кассовые и товарные чеки, бланки строгой отчетности) при условии обеспечения оплаты авансовых платежей по ним в размере, не превышающем 30% от суммы соответствующего денежного обязательства;</w:t>
      </w:r>
    </w:p>
    <w:p w:rsidR="000D1E63" w:rsidRPr="0012264A" w:rsidRDefault="00775268" w:rsidP="000D1E63">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сведения о недополученных доходах</w:t>
      </w:r>
      <w:r w:rsidR="000D1E63" w:rsidRPr="001D2668">
        <w:rPr>
          <w:rFonts w:ascii="Times New Roman" w:hAnsi="Times New Roman" w:cs="Times New Roman"/>
          <w:sz w:val="28"/>
          <w:szCs w:val="28"/>
        </w:rPr>
        <w:t xml:space="preserve"> от перевозки по социальной карте </w:t>
      </w:r>
      <w:r w:rsidR="000D1E63" w:rsidRPr="001D2668">
        <w:rPr>
          <w:rFonts w:ascii="Times New Roman" w:eastAsia="Calibri" w:hAnsi="Times New Roman" w:cs="Times New Roman"/>
          <w:sz w:val="28"/>
          <w:szCs w:val="28"/>
        </w:rPr>
        <w:t xml:space="preserve">в связи со снижением пассажиропотока с указанием </w:t>
      </w:r>
      <w:r w:rsidR="000D1E63" w:rsidRPr="001D2668">
        <w:rPr>
          <w:rFonts w:ascii="Times New Roman" w:hAnsi="Times New Roman" w:cs="Times New Roman"/>
          <w:sz w:val="28"/>
          <w:szCs w:val="28"/>
        </w:rPr>
        <w:t>информация о среднем количестве перевезенных пассажиров по социальным картам жителя Самарской области, рассчитанном исходя из среднего числа поездок, совершенных по каждой социальной карте жителя Самарской области за аналогичные периоды предшествующих трех лет, не более установленного постановлением Прав</w:t>
      </w:r>
      <w:r w:rsidR="000D1E63">
        <w:rPr>
          <w:rFonts w:ascii="Times New Roman" w:hAnsi="Times New Roman" w:cs="Times New Roman"/>
          <w:sz w:val="28"/>
          <w:szCs w:val="28"/>
        </w:rPr>
        <w:t xml:space="preserve">ительства Самарской области от </w:t>
      </w:r>
      <w:r w:rsidR="000D1E63" w:rsidRPr="001D2668">
        <w:rPr>
          <w:rFonts w:ascii="Times New Roman" w:hAnsi="Times New Roman" w:cs="Times New Roman"/>
          <w:sz w:val="28"/>
          <w:szCs w:val="28"/>
        </w:rPr>
        <w:t>2</w:t>
      </w:r>
      <w:r w:rsidR="000D1E63">
        <w:rPr>
          <w:rFonts w:ascii="Times New Roman" w:hAnsi="Times New Roman" w:cs="Times New Roman"/>
          <w:sz w:val="28"/>
          <w:szCs w:val="28"/>
        </w:rPr>
        <w:t xml:space="preserve"> февраля </w:t>
      </w:r>
      <w:r w:rsidR="000D1E63" w:rsidRPr="001D2668">
        <w:rPr>
          <w:rFonts w:ascii="Times New Roman" w:hAnsi="Times New Roman" w:cs="Times New Roman"/>
          <w:sz w:val="28"/>
          <w:szCs w:val="28"/>
        </w:rPr>
        <w:t xml:space="preserve">2005 № 15 «Об организации перевозок по муниципальным маршрутам в Самарской области для отдельных категорий граждан» предельного количества </w:t>
      </w:r>
      <w:r w:rsidR="000D1E63" w:rsidRPr="0012264A">
        <w:rPr>
          <w:rFonts w:ascii="Times New Roman" w:hAnsi="Times New Roman" w:cs="Times New Roman"/>
          <w:sz w:val="28"/>
          <w:szCs w:val="28"/>
        </w:rPr>
        <w:t>по форме согласно приложению № 1 к настоящему Порядку;</w:t>
      </w:r>
    </w:p>
    <w:p w:rsidR="000D1E63" w:rsidRDefault="000D1E63" w:rsidP="000D1E63">
      <w:pPr>
        <w:pStyle w:val="aa"/>
        <w:numPr>
          <w:ilvl w:val="2"/>
          <w:numId w:val="39"/>
        </w:numPr>
        <w:tabs>
          <w:tab w:val="left" w:pos="0"/>
          <w:tab w:val="left" w:pos="1560"/>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копию ежемесячного отчета, предоставляемого Получателю субсидии оператором автоматизированной системы учета и безналичной оплаты проезда с использованием безконтактных микропроцессорных пластиковых карт «Электронный проездной», содержащего сведения о количестве совершенных по социальным картам</w:t>
      </w:r>
      <w:r w:rsidRPr="00363953">
        <w:rPr>
          <w:rFonts w:ascii="Times New Roman" w:hAnsi="Times New Roman" w:cs="Times New Roman"/>
          <w:sz w:val="28"/>
          <w:szCs w:val="28"/>
        </w:rPr>
        <w:t xml:space="preserve"> жителя Самарской области</w:t>
      </w:r>
      <w:r>
        <w:rPr>
          <w:rFonts w:ascii="Times New Roman" w:hAnsi="Times New Roman" w:cs="Times New Roman"/>
          <w:sz w:val="28"/>
          <w:szCs w:val="28"/>
        </w:rPr>
        <w:t xml:space="preserve"> поездок на транспорте Получателя субсидии и сумме денежных средств, оплаченных отдельными категориями граждан при активации транспортного приложения социальной карты Жителя Самарской области в городском округе Кинель Самарской области, заверенного оператором автоматизированной системы учета и безналичной оплаты проезда с использованием безконтактных микропроцессорных пластиковых карт «Электронный проездной»;</w:t>
      </w:r>
    </w:p>
    <w:p w:rsidR="000D1E63" w:rsidRPr="0012264A" w:rsidRDefault="000D1E63" w:rsidP="000D1E63">
      <w:pPr>
        <w:pStyle w:val="aa"/>
        <w:numPr>
          <w:ilvl w:val="2"/>
          <w:numId w:val="39"/>
        </w:numPr>
        <w:tabs>
          <w:tab w:val="left" w:pos="0"/>
          <w:tab w:val="left" w:pos="1701"/>
        </w:tabs>
        <w:spacing w:after="0" w:line="360" w:lineRule="auto"/>
        <w:ind w:left="0" w:firstLine="709"/>
        <w:contextualSpacing w:val="0"/>
        <w:jc w:val="both"/>
        <w:rPr>
          <w:rFonts w:ascii="Times New Roman" w:hAnsi="Times New Roman" w:cs="Times New Roman"/>
          <w:sz w:val="28"/>
          <w:szCs w:val="28"/>
        </w:rPr>
      </w:pPr>
      <w:r w:rsidRPr="000D1E63">
        <w:rPr>
          <w:rFonts w:ascii="Times New Roman" w:hAnsi="Times New Roman" w:cs="Times New Roman"/>
          <w:sz w:val="28"/>
          <w:szCs w:val="28"/>
        </w:rPr>
        <w:t xml:space="preserve"> </w:t>
      </w:r>
      <w:r w:rsidRPr="0012264A">
        <w:rPr>
          <w:rFonts w:ascii="Times New Roman" w:hAnsi="Times New Roman" w:cs="Times New Roman"/>
          <w:sz w:val="28"/>
          <w:szCs w:val="28"/>
        </w:rPr>
        <w:t>смета расходов на горюче-смазочные материалы для автомобильного транспорта, по форме согласно прил</w:t>
      </w:r>
      <w:r>
        <w:rPr>
          <w:rFonts w:ascii="Times New Roman" w:hAnsi="Times New Roman" w:cs="Times New Roman"/>
          <w:sz w:val="28"/>
          <w:szCs w:val="28"/>
        </w:rPr>
        <w:t>ожению № 2 к настоящему Порядку.</w:t>
      </w:r>
    </w:p>
    <w:p w:rsidR="000D1E63" w:rsidRPr="0034492B" w:rsidRDefault="0034492B" w:rsidP="0034492B">
      <w:pPr>
        <w:tabs>
          <w:tab w:val="left" w:pos="0"/>
          <w:tab w:val="left" w:pos="1560"/>
        </w:tabs>
        <w:spacing w:line="360" w:lineRule="auto"/>
        <w:jc w:val="both"/>
        <w:rPr>
          <w:szCs w:val="28"/>
        </w:rPr>
      </w:pPr>
      <w:r>
        <w:rPr>
          <w:szCs w:val="28"/>
        </w:rPr>
        <w:lastRenderedPageBreak/>
        <w:t xml:space="preserve">          </w:t>
      </w:r>
      <w:r w:rsidRPr="0034492B">
        <w:rPr>
          <w:szCs w:val="28"/>
        </w:rPr>
        <w:t>Документы, указанные в пунктах 5.1.10 и 5.1.12 должны быть подписаны руководителем и главным бухгалтером Получателя субсидии.</w:t>
      </w:r>
    </w:p>
    <w:p w:rsidR="005076EC" w:rsidRPr="0012264A" w:rsidRDefault="005076EC" w:rsidP="005076EC">
      <w:pPr>
        <w:pStyle w:val="aa"/>
        <w:numPr>
          <w:ilvl w:val="1"/>
          <w:numId w:val="39"/>
        </w:numPr>
        <w:tabs>
          <w:tab w:val="left" w:pos="0"/>
          <w:tab w:val="left" w:pos="1276"/>
        </w:tabs>
        <w:spacing w:after="0" w:line="360" w:lineRule="auto"/>
        <w:ind w:left="0" w:firstLine="709"/>
        <w:contextualSpacing w:val="0"/>
        <w:jc w:val="both"/>
        <w:rPr>
          <w:rFonts w:ascii="Times New Roman" w:hAnsi="Times New Roman" w:cs="Times New Roman"/>
          <w:sz w:val="28"/>
          <w:szCs w:val="28"/>
        </w:rPr>
      </w:pPr>
      <w:r w:rsidRPr="0012264A">
        <w:rPr>
          <w:rFonts w:ascii="Times New Roman" w:hAnsi="Times New Roman" w:cs="Times New Roman"/>
          <w:sz w:val="28"/>
          <w:szCs w:val="28"/>
        </w:rPr>
        <w:t xml:space="preserve">Получатель субсидии вправе обратиться с заявлением в целях заключения </w:t>
      </w:r>
      <w:r w:rsidR="00657807">
        <w:rPr>
          <w:rFonts w:ascii="Times New Roman" w:hAnsi="Times New Roman" w:cs="Times New Roman"/>
          <w:sz w:val="28"/>
          <w:szCs w:val="28"/>
        </w:rPr>
        <w:t>соглашения (</w:t>
      </w:r>
      <w:r w:rsidRPr="0012264A">
        <w:rPr>
          <w:rFonts w:ascii="Times New Roman" w:hAnsi="Times New Roman" w:cs="Times New Roman"/>
          <w:sz w:val="28"/>
          <w:szCs w:val="28"/>
        </w:rPr>
        <w:t>договора</w:t>
      </w:r>
      <w:r w:rsidR="00657807">
        <w:rPr>
          <w:rFonts w:ascii="Times New Roman" w:hAnsi="Times New Roman" w:cs="Times New Roman"/>
          <w:sz w:val="28"/>
          <w:szCs w:val="28"/>
        </w:rPr>
        <w:t>)</w:t>
      </w:r>
      <w:r w:rsidRPr="0012264A">
        <w:rPr>
          <w:rFonts w:ascii="Times New Roman" w:hAnsi="Times New Roman" w:cs="Times New Roman"/>
          <w:sz w:val="28"/>
          <w:szCs w:val="28"/>
        </w:rPr>
        <w:t xml:space="preserve"> о предоставлении субсидии как однократно в целях финансового обеспечения (возмещения) затрат, указанных в пункте 13 настоящего Порядка, так и неоднократно в целях возмещения указанных затрат за каждый месяц (отдельный период), в котором возникли затраты, с приложением документов, предусмотренных пунктом 5.1.14.</w:t>
      </w:r>
    </w:p>
    <w:p w:rsidR="005076EC" w:rsidRPr="00363953" w:rsidRDefault="005076EC" w:rsidP="005076EC">
      <w:pPr>
        <w:tabs>
          <w:tab w:val="left" w:pos="1276"/>
        </w:tabs>
        <w:spacing w:line="360" w:lineRule="auto"/>
        <w:ind w:firstLine="709"/>
        <w:jc w:val="both"/>
        <w:rPr>
          <w:szCs w:val="28"/>
        </w:rPr>
      </w:pPr>
      <w:r w:rsidRPr="00363953">
        <w:rPr>
          <w:szCs w:val="28"/>
        </w:rPr>
        <w:t xml:space="preserve">5.2.1. Документы, указанные в </w:t>
      </w:r>
      <w:hyperlink r:id="rId8" w:history="1">
        <w:r w:rsidRPr="00363953">
          <w:rPr>
            <w:szCs w:val="28"/>
          </w:rPr>
          <w:t>пункт</w:t>
        </w:r>
      </w:hyperlink>
      <w:r w:rsidR="00045AB4">
        <w:rPr>
          <w:szCs w:val="28"/>
        </w:rPr>
        <w:t>ах 5.1.10, 5.1.11 и</w:t>
      </w:r>
      <w:r>
        <w:rPr>
          <w:szCs w:val="28"/>
        </w:rPr>
        <w:t xml:space="preserve"> </w:t>
      </w:r>
      <w:r w:rsidRPr="00363953">
        <w:rPr>
          <w:szCs w:val="28"/>
        </w:rPr>
        <w:t>5.1.1</w:t>
      </w:r>
      <w:r w:rsidR="00045AB4">
        <w:rPr>
          <w:szCs w:val="28"/>
        </w:rPr>
        <w:t>2</w:t>
      </w:r>
      <w:r w:rsidRPr="00363953">
        <w:rPr>
          <w:szCs w:val="28"/>
        </w:rPr>
        <w:t xml:space="preserve"> настоящего Порядка, представляются за весь заявленный период или за каждый месяц (отдельный период), в котором у Получателя субсидии возникли затраты в связи с выполнением работ по перевозке по регулируемым тарифам в период действия на тер</w:t>
      </w:r>
      <w:r>
        <w:rPr>
          <w:szCs w:val="28"/>
        </w:rPr>
        <w:t>ритории городского округа Кинель</w:t>
      </w:r>
      <w:r w:rsidRPr="00363953">
        <w:rPr>
          <w:szCs w:val="28"/>
        </w:rPr>
        <w:t xml:space="preserve"> Самарской области режима повышенной готовности в связи с угрозой распространения новой коронавирусной инфекции, вызванной 2019-nCoV.</w:t>
      </w:r>
    </w:p>
    <w:p w:rsidR="005076EC" w:rsidRPr="00363953" w:rsidRDefault="0024493B" w:rsidP="005076EC">
      <w:pPr>
        <w:tabs>
          <w:tab w:val="left" w:pos="1276"/>
        </w:tabs>
        <w:spacing w:line="360" w:lineRule="auto"/>
        <w:ind w:firstLine="709"/>
        <w:jc w:val="both"/>
        <w:rPr>
          <w:szCs w:val="28"/>
        </w:rPr>
      </w:pPr>
      <w:r>
        <w:rPr>
          <w:szCs w:val="28"/>
        </w:rPr>
        <w:t>5.2.2. Недополученные доходы от перевозки пассажиров по социальной карте жителя Самарской области и затраты на приобретение горюче-смазочных материалов для автомобильного транспорта</w:t>
      </w:r>
      <w:r w:rsidR="005076EC" w:rsidRPr="00363953">
        <w:rPr>
          <w:szCs w:val="28"/>
        </w:rPr>
        <w:t xml:space="preserve">, ранее компенсированные Получателю субсидии из </w:t>
      </w:r>
      <w:r w:rsidR="005076EC">
        <w:rPr>
          <w:szCs w:val="28"/>
        </w:rPr>
        <w:t>бюджета городского округа Кинель</w:t>
      </w:r>
      <w:r w:rsidR="005076EC" w:rsidRPr="00363953">
        <w:rPr>
          <w:szCs w:val="28"/>
        </w:rPr>
        <w:t xml:space="preserve">, при повторном обращении о заключении </w:t>
      </w:r>
      <w:r w:rsidR="00FF18AA">
        <w:rPr>
          <w:szCs w:val="28"/>
        </w:rPr>
        <w:t>соглашения (</w:t>
      </w:r>
      <w:r w:rsidR="005076EC" w:rsidRPr="00363953">
        <w:rPr>
          <w:szCs w:val="28"/>
        </w:rPr>
        <w:t>договора</w:t>
      </w:r>
      <w:r w:rsidR="00FF18AA">
        <w:rPr>
          <w:szCs w:val="28"/>
        </w:rPr>
        <w:t>)</w:t>
      </w:r>
      <w:r w:rsidR="005076EC" w:rsidRPr="00363953">
        <w:rPr>
          <w:szCs w:val="28"/>
        </w:rPr>
        <w:t xml:space="preserve"> о предоставлении субсидии в целях возмещения затрат за иной период не возмещаются.</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bookmarkStart w:id="3" w:name="P115"/>
      <w:bookmarkEnd w:id="3"/>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 xml:space="preserve">регистрирует заявление с приложенными к нему документами в течение 1 рабочего дня со дня их поступления и в течение 5 рабочих дней со дня регистрации осуществляет проверку представленных документов на их соответствие перечню документов и требованиям, предусмотренным </w:t>
      </w:r>
      <w:hyperlink w:anchor="P93" w:history="1">
        <w:r w:rsidRPr="00363953">
          <w:rPr>
            <w:rFonts w:ascii="Times New Roman" w:hAnsi="Times New Roman" w:cs="Times New Roman"/>
            <w:sz w:val="28"/>
            <w:szCs w:val="28"/>
          </w:rPr>
          <w:t>пунктом 5</w:t>
        </w:r>
      </w:hyperlink>
      <w:r w:rsidRPr="00363953">
        <w:rPr>
          <w:rFonts w:ascii="Times New Roman" w:hAnsi="Times New Roman" w:cs="Times New Roman"/>
          <w:sz w:val="28"/>
          <w:szCs w:val="28"/>
        </w:rPr>
        <w:t xml:space="preserve"> настоящего Порядка, соответствия получателя субсидий критериям отбора, установленным </w:t>
      </w:r>
      <w:hyperlink w:anchor="P62" w:history="1">
        <w:r w:rsidRPr="00363953">
          <w:rPr>
            <w:rFonts w:ascii="Times New Roman" w:hAnsi="Times New Roman" w:cs="Times New Roman"/>
            <w:sz w:val="28"/>
            <w:szCs w:val="28"/>
          </w:rPr>
          <w:t>пунктом 3</w:t>
        </w:r>
      </w:hyperlink>
      <w:r w:rsidRPr="00363953">
        <w:rPr>
          <w:rFonts w:ascii="Times New Roman" w:hAnsi="Times New Roman" w:cs="Times New Roman"/>
          <w:sz w:val="28"/>
          <w:szCs w:val="28"/>
        </w:rPr>
        <w:t xml:space="preserve"> настоящего Порядка, а также соблюдения условий предоставления субсидий, указанных в </w:t>
      </w:r>
      <w:hyperlink w:anchor="P71" w:history="1">
        <w:r w:rsidRPr="00363953">
          <w:rPr>
            <w:rFonts w:ascii="Times New Roman" w:hAnsi="Times New Roman" w:cs="Times New Roman"/>
            <w:sz w:val="28"/>
            <w:szCs w:val="28"/>
          </w:rPr>
          <w:t>пунктах 4</w:t>
        </w:r>
      </w:hyperlink>
      <w:r w:rsidR="00775268">
        <w:rPr>
          <w:rFonts w:ascii="Times New Roman" w:hAnsi="Times New Roman" w:cs="Times New Roman"/>
          <w:sz w:val="28"/>
          <w:szCs w:val="28"/>
        </w:rPr>
        <w:t>.3-4.</w:t>
      </w:r>
      <w:r w:rsidR="00E97B82">
        <w:rPr>
          <w:rFonts w:ascii="Times New Roman" w:hAnsi="Times New Roman" w:cs="Times New Roman"/>
          <w:sz w:val="28"/>
          <w:szCs w:val="28"/>
        </w:rPr>
        <w:t>6</w:t>
      </w:r>
      <w:r w:rsidRPr="00363953">
        <w:rPr>
          <w:rFonts w:ascii="Times New Roman" w:hAnsi="Times New Roman" w:cs="Times New Roman"/>
          <w:sz w:val="28"/>
          <w:szCs w:val="28"/>
        </w:rPr>
        <w:t xml:space="preserve"> настоящего Порядка, </w:t>
      </w:r>
      <w:r w:rsidRPr="00363953">
        <w:rPr>
          <w:rFonts w:ascii="Times New Roman" w:hAnsi="Times New Roman" w:cs="Times New Roman"/>
          <w:sz w:val="28"/>
          <w:szCs w:val="28"/>
        </w:rPr>
        <w:lastRenderedPageBreak/>
        <w:t>требований к получате</w:t>
      </w:r>
      <w:r w:rsidR="00E97B82">
        <w:rPr>
          <w:rFonts w:ascii="Times New Roman" w:hAnsi="Times New Roman" w:cs="Times New Roman"/>
          <w:sz w:val="28"/>
          <w:szCs w:val="28"/>
        </w:rPr>
        <w:t>лю субсидий, указанных в пунктах</w:t>
      </w:r>
      <w:r w:rsidRPr="00363953">
        <w:rPr>
          <w:rFonts w:ascii="Times New Roman" w:hAnsi="Times New Roman" w:cs="Times New Roman"/>
          <w:sz w:val="28"/>
          <w:szCs w:val="28"/>
        </w:rPr>
        <w:t xml:space="preserve"> </w:t>
      </w:r>
      <w:r w:rsidR="00E97B82">
        <w:rPr>
          <w:rFonts w:ascii="Times New Roman" w:hAnsi="Times New Roman" w:cs="Times New Roman"/>
          <w:sz w:val="28"/>
          <w:szCs w:val="28"/>
        </w:rPr>
        <w:t xml:space="preserve"> 4.6.1 и 4.6.2</w:t>
      </w:r>
      <w:r w:rsidRPr="00363953">
        <w:rPr>
          <w:rFonts w:ascii="Times New Roman" w:hAnsi="Times New Roman" w:cs="Times New Roman"/>
          <w:sz w:val="28"/>
          <w:szCs w:val="28"/>
        </w:rPr>
        <w:t xml:space="preserve"> настоящего Порядка, а также на соблюдение срока, установленного </w:t>
      </w:r>
      <w:hyperlink w:anchor="P93" w:history="1">
        <w:r w:rsidRPr="00363953">
          <w:rPr>
            <w:rFonts w:ascii="Times New Roman" w:hAnsi="Times New Roman" w:cs="Times New Roman"/>
            <w:sz w:val="28"/>
            <w:szCs w:val="28"/>
          </w:rPr>
          <w:t>пунктом 5</w:t>
        </w:r>
      </w:hyperlink>
      <w:r w:rsidRPr="00363953">
        <w:rPr>
          <w:rFonts w:ascii="Times New Roman" w:hAnsi="Times New Roman" w:cs="Times New Roman"/>
          <w:sz w:val="28"/>
          <w:szCs w:val="28"/>
        </w:rPr>
        <w:t xml:space="preserve"> настоящего Порядка, и правильности расчета размера субсидии.</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bookmarkStart w:id="4" w:name="P117"/>
      <w:bookmarkEnd w:id="4"/>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 xml:space="preserve">по итогам рассмотрения заявления </w:t>
      </w:r>
      <w:r w:rsidRPr="00363953">
        <w:rPr>
          <w:rFonts w:ascii="Times New Roman" w:hAnsi="Times New Roman" w:cs="Times New Roman"/>
          <w:sz w:val="28"/>
          <w:szCs w:val="28"/>
        </w:rPr>
        <w:br/>
        <w:t xml:space="preserve">о предоставлении субсидий и приложенных к нему документов в течение </w:t>
      </w:r>
      <w:r w:rsidRPr="00363953">
        <w:rPr>
          <w:rFonts w:ascii="Times New Roman" w:hAnsi="Times New Roman" w:cs="Times New Roman"/>
          <w:sz w:val="28"/>
          <w:szCs w:val="28"/>
        </w:rPr>
        <w:br/>
        <w:t>5 рабочих дней со</w:t>
      </w:r>
      <w:r w:rsidR="00E97B82">
        <w:rPr>
          <w:rFonts w:ascii="Times New Roman" w:hAnsi="Times New Roman" w:cs="Times New Roman"/>
          <w:sz w:val="28"/>
          <w:szCs w:val="28"/>
        </w:rPr>
        <w:t xml:space="preserve"> дня их регистрации уведомляет П</w:t>
      </w:r>
      <w:r w:rsidRPr="00363953">
        <w:rPr>
          <w:rFonts w:ascii="Times New Roman" w:hAnsi="Times New Roman" w:cs="Times New Roman"/>
          <w:sz w:val="28"/>
          <w:szCs w:val="28"/>
        </w:rPr>
        <w:t>олучателя субсидий заказным письмом с уведомлением о вручении или с нарочным:</w:t>
      </w:r>
    </w:p>
    <w:p w:rsidR="005076EC" w:rsidRPr="00363953" w:rsidRDefault="005076EC"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о готовности заключить </w:t>
      </w:r>
      <w:r w:rsidR="00316499">
        <w:rPr>
          <w:rFonts w:ascii="Times New Roman" w:hAnsi="Times New Roman" w:cs="Times New Roman"/>
          <w:sz w:val="28"/>
          <w:szCs w:val="28"/>
        </w:rPr>
        <w:t>соглашение (</w:t>
      </w:r>
      <w:r w:rsidRPr="00363953">
        <w:rPr>
          <w:rFonts w:ascii="Times New Roman" w:hAnsi="Times New Roman" w:cs="Times New Roman"/>
          <w:sz w:val="28"/>
          <w:szCs w:val="28"/>
        </w:rPr>
        <w:t>договор</w:t>
      </w:r>
      <w:r w:rsidR="00316499">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с приложением проекта</w:t>
      </w:r>
      <w:r w:rsidR="00316499">
        <w:rPr>
          <w:rFonts w:ascii="Times New Roman" w:hAnsi="Times New Roman" w:cs="Times New Roman"/>
          <w:sz w:val="28"/>
          <w:szCs w:val="28"/>
        </w:rPr>
        <w:t xml:space="preserve"> соглашения (</w:t>
      </w:r>
      <w:r w:rsidRPr="00363953">
        <w:rPr>
          <w:rFonts w:ascii="Times New Roman" w:hAnsi="Times New Roman" w:cs="Times New Roman"/>
          <w:sz w:val="28"/>
          <w:szCs w:val="28"/>
        </w:rPr>
        <w:t>договора</w:t>
      </w:r>
      <w:r w:rsidR="00316499">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в двух экземплярах (в случае отсутствия оснований для отказа в заключении договора о предоставлении субсидий, установленных пунктом 9 настоящего Порядка);</w:t>
      </w:r>
    </w:p>
    <w:p w:rsidR="005076EC" w:rsidRPr="00363953" w:rsidRDefault="005076EC"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об отказе в заключении </w:t>
      </w:r>
      <w:r w:rsidR="00316499">
        <w:rPr>
          <w:rFonts w:ascii="Times New Roman" w:hAnsi="Times New Roman" w:cs="Times New Roman"/>
          <w:sz w:val="28"/>
          <w:szCs w:val="28"/>
        </w:rPr>
        <w:t>соглашения (</w:t>
      </w:r>
      <w:r w:rsidRPr="00363953">
        <w:rPr>
          <w:rFonts w:ascii="Times New Roman" w:hAnsi="Times New Roman" w:cs="Times New Roman"/>
          <w:sz w:val="28"/>
          <w:szCs w:val="28"/>
        </w:rPr>
        <w:t>договора</w:t>
      </w:r>
      <w:r w:rsidR="00316499">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с указанием оснований для отказа в заключении </w:t>
      </w:r>
      <w:r w:rsidR="00316499">
        <w:rPr>
          <w:rFonts w:ascii="Times New Roman" w:hAnsi="Times New Roman" w:cs="Times New Roman"/>
          <w:sz w:val="28"/>
          <w:szCs w:val="28"/>
        </w:rPr>
        <w:t>соглашения (</w:t>
      </w:r>
      <w:r w:rsidRPr="00363953">
        <w:rPr>
          <w:rFonts w:ascii="Times New Roman" w:hAnsi="Times New Roman" w:cs="Times New Roman"/>
          <w:sz w:val="28"/>
          <w:szCs w:val="28"/>
        </w:rPr>
        <w:t>договора</w:t>
      </w:r>
      <w:r w:rsidR="00316499">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и приложением пакета документов, представленного получателем субсидий (в случае наличия оснований для отказа, установленных пунктом 9 настоящего Порядка).</w:t>
      </w:r>
    </w:p>
    <w:p w:rsidR="005076EC" w:rsidRPr="00363953" w:rsidRDefault="005076EC" w:rsidP="005076EC">
      <w:pPr>
        <w:pStyle w:val="aa"/>
        <w:numPr>
          <w:ilvl w:val="0"/>
          <w:numId w:val="39"/>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bookmarkStart w:id="5" w:name="P122"/>
      <w:bookmarkEnd w:id="5"/>
      <w:r w:rsidRPr="00363953">
        <w:rPr>
          <w:rFonts w:ascii="Times New Roman" w:hAnsi="Times New Roman" w:cs="Times New Roman"/>
          <w:sz w:val="28"/>
          <w:szCs w:val="28"/>
        </w:rPr>
        <w:t>Получатель субсидий в течение 3 рабочих дней со дня получения проекта</w:t>
      </w:r>
      <w:r w:rsidR="00316499">
        <w:rPr>
          <w:rFonts w:ascii="Times New Roman" w:hAnsi="Times New Roman" w:cs="Times New Roman"/>
          <w:sz w:val="28"/>
          <w:szCs w:val="28"/>
        </w:rPr>
        <w:t xml:space="preserve"> соглашения (</w:t>
      </w:r>
      <w:r w:rsidRPr="00363953">
        <w:rPr>
          <w:rFonts w:ascii="Times New Roman" w:hAnsi="Times New Roman" w:cs="Times New Roman"/>
          <w:sz w:val="28"/>
          <w:szCs w:val="28"/>
        </w:rPr>
        <w:t>договора</w:t>
      </w:r>
      <w:r w:rsidR="00316499">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подписывает оба экземпляра договора о предоставлении субсидий и направляет их заказным письмом с уведомлением о вручении или с нарочным в адрес </w:t>
      </w:r>
      <w:r>
        <w:rPr>
          <w:rFonts w:ascii="Times New Roman" w:hAnsi="Times New Roman" w:cs="Times New Roman"/>
          <w:sz w:val="28"/>
          <w:szCs w:val="28"/>
        </w:rPr>
        <w:t xml:space="preserve">Главного распорядителя, как получателя бюджетных средств </w:t>
      </w:r>
      <w:r w:rsidRPr="00363953">
        <w:rPr>
          <w:rFonts w:ascii="Times New Roman" w:hAnsi="Times New Roman" w:cs="Times New Roman"/>
          <w:sz w:val="28"/>
          <w:szCs w:val="28"/>
        </w:rPr>
        <w:t>для подписания.</w:t>
      </w:r>
    </w:p>
    <w:p w:rsidR="005076EC" w:rsidRPr="00363953" w:rsidRDefault="005076EC" w:rsidP="005076EC">
      <w:pPr>
        <w:autoSpaceDE w:val="0"/>
        <w:autoSpaceDN w:val="0"/>
        <w:adjustRightInd w:val="0"/>
        <w:spacing w:line="360" w:lineRule="auto"/>
        <w:ind w:firstLine="709"/>
        <w:jc w:val="both"/>
        <w:rPr>
          <w:szCs w:val="28"/>
        </w:rPr>
      </w:pPr>
      <w:r w:rsidRPr="00363953">
        <w:rPr>
          <w:szCs w:val="28"/>
        </w:rPr>
        <w:t>8.1. В течение 3 рабочих дней</w:t>
      </w:r>
      <w:r w:rsidR="00E97B82">
        <w:rPr>
          <w:szCs w:val="28"/>
        </w:rPr>
        <w:t xml:space="preserve"> со дня получения подписанного П</w:t>
      </w:r>
      <w:r w:rsidRPr="00363953">
        <w:rPr>
          <w:szCs w:val="28"/>
        </w:rPr>
        <w:t xml:space="preserve">олучателем субсидий проекта </w:t>
      </w:r>
      <w:r w:rsidR="00F644E9">
        <w:rPr>
          <w:szCs w:val="28"/>
        </w:rPr>
        <w:t>соглашения (</w:t>
      </w:r>
      <w:r w:rsidRPr="00363953">
        <w:rPr>
          <w:szCs w:val="28"/>
        </w:rPr>
        <w:t>договора</w:t>
      </w:r>
      <w:r w:rsidR="00F644E9">
        <w:rPr>
          <w:szCs w:val="28"/>
        </w:rPr>
        <w:t>)</w:t>
      </w:r>
      <w:r w:rsidRPr="00363953">
        <w:rPr>
          <w:szCs w:val="28"/>
        </w:rPr>
        <w:t xml:space="preserve"> о предоставлении субсидий </w:t>
      </w:r>
      <w:r>
        <w:rPr>
          <w:szCs w:val="28"/>
        </w:rPr>
        <w:t xml:space="preserve">Главный распорядитель, как получатель бюджетных средств </w:t>
      </w:r>
      <w:r w:rsidRPr="00363953">
        <w:rPr>
          <w:szCs w:val="28"/>
        </w:rPr>
        <w:t xml:space="preserve">подписывает его в двух экземплярах, один из которых в течение 1 рабочего дня со дня подписания </w:t>
      </w:r>
      <w:r w:rsidR="00E97B82">
        <w:rPr>
          <w:szCs w:val="28"/>
        </w:rPr>
        <w:t>соглашения (</w:t>
      </w:r>
      <w:r w:rsidRPr="00363953">
        <w:rPr>
          <w:szCs w:val="28"/>
        </w:rPr>
        <w:t>договора</w:t>
      </w:r>
      <w:r w:rsidR="00E97B82">
        <w:rPr>
          <w:szCs w:val="28"/>
        </w:rPr>
        <w:t>)</w:t>
      </w:r>
      <w:r w:rsidRPr="00363953">
        <w:rPr>
          <w:szCs w:val="28"/>
        </w:rPr>
        <w:t xml:space="preserve"> о предоставлении субсидий направляет получателю субсидий.</w:t>
      </w:r>
    </w:p>
    <w:p w:rsidR="005076EC" w:rsidRPr="00363953" w:rsidRDefault="005076EC" w:rsidP="005076EC">
      <w:pPr>
        <w:autoSpaceDE w:val="0"/>
        <w:autoSpaceDN w:val="0"/>
        <w:adjustRightInd w:val="0"/>
        <w:spacing w:line="360" w:lineRule="auto"/>
        <w:ind w:firstLine="709"/>
        <w:jc w:val="both"/>
        <w:rPr>
          <w:szCs w:val="28"/>
        </w:rPr>
      </w:pPr>
      <w:r w:rsidRPr="00363953">
        <w:rPr>
          <w:szCs w:val="28"/>
        </w:rPr>
        <w:t xml:space="preserve">8.2. В случае отказа получателя субсидий от подписания проекта </w:t>
      </w:r>
      <w:r w:rsidR="00F644E9">
        <w:rPr>
          <w:szCs w:val="28"/>
        </w:rPr>
        <w:t>соглашения (</w:t>
      </w:r>
      <w:r w:rsidRPr="00363953">
        <w:rPr>
          <w:szCs w:val="28"/>
        </w:rPr>
        <w:t>договора</w:t>
      </w:r>
      <w:r w:rsidR="00F644E9">
        <w:rPr>
          <w:szCs w:val="28"/>
        </w:rPr>
        <w:t>)</w:t>
      </w:r>
      <w:r w:rsidRPr="00363953">
        <w:rPr>
          <w:szCs w:val="28"/>
        </w:rPr>
        <w:t xml:space="preserve"> о предоставлении субсидий или ненаправлении </w:t>
      </w:r>
      <w:r w:rsidRPr="00363953">
        <w:rPr>
          <w:szCs w:val="28"/>
        </w:rPr>
        <w:lastRenderedPageBreak/>
        <w:t xml:space="preserve">подписанного проекта </w:t>
      </w:r>
      <w:r w:rsidR="004C7FDA">
        <w:rPr>
          <w:szCs w:val="28"/>
        </w:rPr>
        <w:t>соглашения (</w:t>
      </w:r>
      <w:r w:rsidRPr="00363953">
        <w:rPr>
          <w:szCs w:val="28"/>
        </w:rPr>
        <w:t>договора</w:t>
      </w:r>
      <w:r w:rsidR="004C7FDA">
        <w:rPr>
          <w:szCs w:val="28"/>
        </w:rPr>
        <w:t>)</w:t>
      </w:r>
      <w:r w:rsidRPr="00363953">
        <w:rPr>
          <w:szCs w:val="28"/>
        </w:rPr>
        <w:t xml:space="preserve"> о предоставлении субсид</w:t>
      </w:r>
      <w:r w:rsidR="004C7FDA">
        <w:rPr>
          <w:szCs w:val="28"/>
        </w:rPr>
        <w:t>ий в установленные сроки такой П</w:t>
      </w:r>
      <w:r w:rsidRPr="00363953">
        <w:rPr>
          <w:szCs w:val="28"/>
        </w:rPr>
        <w:t xml:space="preserve">олучатель субсидий признается уклонившимся от заключения </w:t>
      </w:r>
      <w:r w:rsidR="00F644E9">
        <w:rPr>
          <w:szCs w:val="28"/>
        </w:rPr>
        <w:t>соглашения (</w:t>
      </w:r>
      <w:r w:rsidRPr="00363953">
        <w:rPr>
          <w:szCs w:val="28"/>
        </w:rPr>
        <w:t>договора</w:t>
      </w:r>
      <w:r w:rsidR="00F644E9">
        <w:rPr>
          <w:szCs w:val="28"/>
        </w:rPr>
        <w:t>) о предоставлении</w:t>
      </w:r>
      <w:r w:rsidRPr="00363953">
        <w:rPr>
          <w:szCs w:val="28"/>
        </w:rPr>
        <w:t xml:space="preserve"> субсидий и отказавшимся от предоставления субсидий.</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 Основаниями для отказа в заключении </w:t>
      </w:r>
      <w:r w:rsidR="00F644E9">
        <w:rPr>
          <w:rFonts w:ascii="Times New Roman" w:hAnsi="Times New Roman" w:cs="Times New Roman"/>
          <w:sz w:val="28"/>
          <w:szCs w:val="28"/>
        </w:rPr>
        <w:t>соглашения (</w:t>
      </w:r>
      <w:r w:rsidRPr="00363953">
        <w:rPr>
          <w:rFonts w:ascii="Times New Roman" w:hAnsi="Times New Roman" w:cs="Times New Roman"/>
          <w:sz w:val="28"/>
          <w:szCs w:val="28"/>
        </w:rPr>
        <w:t>договора</w:t>
      </w:r>
      <w:r w:rsidR="00F644E9">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являются:</w:t>
      </w:r>
    </w:p>
    <w:p w:rsidR="005076EC" w:rsidRPr="00363953" w:rsidRDefault="005076EC"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непредставление (представление не в полном объеме) документов, перечисленных в </w:t>
      </w:r>
      <w:hyperlink w:anchor="P93" w:history="1">
        <w:r w:rsidRPr="00363953">
          <w:rPr>
            <w:rFonts w:ascii="Times New Roman" w:hAnsi="Times New Roman" w:cs="Times New Roman"/>
            <w:sz w:val="28"/>
            <w:szCs w:val="28"/>
          </w:rPr>
          <w:t>пункте 5</w:t>
        </w:r>
      </w:hyperlink>
      <w:r w:rsidRPr="00363953">
        <w:rPr>
          <w:rFonts w:ascii="Times New Roman" w:hAnsi="Times New Roman" w:cs="Times New Roman"/>
          <w:sz w:val="28"/>
          <w:szCs w:val="28"/>
        </w:rPr>
        <w:t xml:space="preserve"> настоящего Порядка;</w:t>
      </w:r>
    </w:p>
    <w:p w:rsidR="005076EC" w:rsidRPr="00363953" w:rsidRDefault="004C7FDA"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несоответствие П</w:t>
      </w:r>
      <w:r w:rsidR="005076EC" w:rsidRPr="00363953">
        <w:rPr>
          <w:rFonts w:ascii="Times New Roman" w:hAnsi="Times New Roman" w:cs="Times New Roman"/>
          <w:sz w:val="28"/>
          <w:szCs w:val="28"/>
        </w:rPr>
        <w:t xml:space="preserve">олучателя субсидии критериям отбора, указанным в </w:t>
      </w:r>
      <w:hyperlink r:id="rId9" w:history="1">
        <w:r w:rsidR="005076EC" w:rsidRPr="00363953">
          <w:rPr>
            <w:rFonts w:ascii="Times New Roman" w:hAnsi="Times New Roman" w:cs="Times New Roman"/>
            <w:sz w:val="28"/>
            <w:szCs w:val="28"/>
          </w:rPr>
          <w:t>пункте 3</w:t>
        </w:r>
      </w:hyperlink>
      <w:r w:rsidR="005076EC" w:rsidRPr="00363953">
        <w:rPr>
          <w:rFonts w:ascii="Times New Roman" w:hAnsi="Times New Roman" w:cs="Times New Roman"/>
          <w:sz w:val="28"/>
          <w:szCs w:val="28"/>
        </w:rPr>
        <w:t xml:space="preserve"> настоящего Порядка;</w:t>
      </w:r>
    </w:p>
    <w:p w:rsidR="005076EC" w:rsidRPr="00363953" w:rsidRDefault="005076EC"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несоблюдение условий предоставления субсидий, указанных </w:t>
      </w:r>
      <w:r w:rsidRPr="00363953">
        <w:rPr>
          <w:rFonts w:ascii="Times New Roman" w:hAnsi="Times New Roman" w:cs="Times New Roman"/>
          <w:sz w:val="28"/>
          <w:szCs w:val="28"/>
        </w:rPr>
        <w:br/>
        <w:t xml:space="preserve">в </w:t>
      </w:r>
      <w:hyperlink w:anchor="P91" w:history="1">
        <w:r w:rsidRPr="00363953">
          <w:rPr>
            <w:rFonts w:ascii="Times New Roman" w:hAnsi="Times New Roman" w:cs="Times New Roman"/>
            <w:sz w:val="28"/>
            <w:szCs w:val="28"/>
          </w:rPr>
          <w:t>пунктах 4</w:t>
        </w:r>
      </w:hyperlink>
      <w:r w:rsidR="004C7FDA">
        <w:rPr>
          <w:rFonts w:ascii="Times New Roman" w:hAnsi="Times New Roman" w:cs="Times New Roman"/>
          <w:sz w:val="28"/>
          <w:szCs w:val="28"/>
        </w:rPr>
        <w:t>.3-4.6</w:t>
      </w:r>
      <w:r w:rsidRPr="00363953">
        <w:rPr>
          <w:rFonts w:ascii="Times New Roman" w:hAnsi="Times New Roman" w:cs="Times New Roman"/>
          <w:sz w:val="28"/>
          <w:szCs w:val="28"/>
        </w:rPr>
        <w:t xml:space="preserve"> настоящего Порядка;</w:t>
      </w:r>
    </w:p>
    <w:p w:rsidR="005076EC" w:rsidRPr="00363953" w:rsidRDefault="004C7FDA"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несоответствие П</w:t>
      </w:r>
      <w:r w:rsidR="005076EC" w:rsidRPr="00363953">
        <w:rPr>
          <w:rFonts w:ascii="Times New Roman" w:hAnsi="Times New Roman" w:cs="Times New Roman"/>
          <w:sz w:val="28"/>
          <w:szCs w:val="28"/>
        </w:rPr>
        <w:t xml:space="preserve">олучателя субсидий требованиям, установленным </w:t>
      </w:r>
      <w:hyperlink w:anchor="P93" w:history="1">
        <w:r>
          <w:rPr>
            <w:rFonts w:ascii="Times New Roman" w:hAnsi="Times New Roman" w:cs="Times New Roman"/>
            <w:sz w:val="28"/>
            <w:szCs w:val="28"/>
          </w:rPr>
          <w:t>пунктами 4.6.1, 4.6</w:t>
        </w:r>
        <w:r w:rsidR="005076EC" w:rsidRPr="00363953">
          <w:rPr>
            <w:rFonts w:ascii="Times New Roman" w:hAnsi="Times New Roman" w:cs="Times New Roman"/>
            <w:sz w:val="28"/>
            <w:szCs w:val="28"/>
          </w:rPr>
          <w:t xml:space="preserve">.2 </w:t>
        </w:r>
      </w:hyperlink>
      <w:r w:rsidR="005076EC" w:rsidRPr="00363953">
        <w:rPr>
          <w:rFonts w:ascii="Times New Roman" w:hAnsi="Times New Roman" w:cs="Times New Roman"/>
          <w:sz w:val="28"/>
          <w:szCs w:val="28"/>
        </w:rPr>
        <w:t>настоящего Порядка;</w:t>
      </w:r>
    </w:p>
    <w:p w:rsidR="005076EC" w:rsidRPr="00363953" w:rsidRDefault="005076EC"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неправильность расчета размера субсидий;</w:t>
      </w:r>
    </w:p>
    <w:p w:rsidR="005076EC" w:rsidRPr="00363953" w:rsidRDefault="005076EC"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недостоверность </w:t>
      </w:r>
      <w:r w:rsidR="004C7FDA">
        <w:rPr>
          <w:rFonts w:ascii="Times New Roman" w:hAnsi="Times New Roman" w:cs="Times New Roman"/>
          <w:sz w:val="28"/>
          <w:szCs w:val="28"/>
        </w:rPr>
        <w:t>представленной П</w:t>
      </w:r>
      <w:r w:rsidRPr="00363953">
        <w:rPr>
          <w:rFonts w:ascii="Times New Roman" w:hAnsi="Times New Roman" w:cs="Times New Roman"/>
          <w:sz w:val="28"/>
          <w:szCs w:val="28"/>
        </w:rPr>
        <w:t>олучателем субсидий информации;</w:t>
      </w:r>
    </w:p>
    <w:p w:rsidR="005076EC" w:rsidRPr="00363953" w:rsidRDefault="005076EC" w:rsidP="005076E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bookmarkStart w:id="6" w:name="P128"/>
      <w:bookmarkEnd w:id="6"/>
      <w:r w:rsidRPr="00363953">
        <w:rPr>
          <w:rFonts w:ascii="Times New Roman" w:hAnsi="Times New Roman" w:cs="Times New Roman"/>
          <w:sz w:val="28"/>
          <w:szCs w:val="28"/>
        </w:rPr>
        <w:t>наруш</w:t>
      </w:r>
      <w:r>
        <w:rPr>
          <w:rFonts w:ascii="Times New Roman" w:hAnsi="Times New Roman" w:cs="Times New Roman"/>
          <w:sz w:val="28"/>
          <w:szCs w:val="28"/>
        </w:rPr>
        <w:t xml:space="preserve">ение срока предоставления </w:t>
      </w:r>
      <w:r w:rsidRPr="00363953">
        <w:rPr>
          <w:rFonts w:ascii="Times New Roman" w:hAnsi="Times New Roman" w:cs="Times New Roman"/>
          <w:sz w:val="28"/>
          <w:szCs w:val="28"/>
        </w:rPr>
        <w:t xml:space="preserve"> </w:t>
      </w:r>
      <w:r>
        <w:rPr>
          <w:rFonts w:ascii="Times New Roman" w:hAnsi="Times New Roman" w:cs="Times New Roman"/>
          <w:sz w:val="28"/>
          <w:szCs w:val="28"/>
        </w:rPr>
        <w:t xml:space="preserve">Главному распорядителю, как получателю бюджетных средств </w:t>
      </w:r>
      <w:r w:rsidRPr="00363953">
        <w:rPr>
          <w:rFonts w:ascii="Times New Roman" w:hAnsi="Times New Roman" w:cs="Times New Roman"/>
          <w:sz w:val="28"/>
          <w:szCs w:val="28"/>
        </w:rPr>
        <w:t xml:space="preserve">заявления о заключении </w:t>
      </w:r>
      <w:r w:rsidR="004C7FDA">
        <w:rPr>
          <w:rFonts w:ascii="Times New Roman" w:hAnsi="Times New Roman" w:cs="Times New Roman"/>
          <w:sz w:val="28"/>
          <w:szCs w:val="28"/>
        </w:rPr>
        <w:t>соглашения (</w:t>
      </w:r>
      <w:r w:rsidRPr="00363953">
        <w:rPr>
          <w:rFonts w:ascii="Times New Roman" w:hAnsi="Times New Roman" w:cs="Times New Roman"/>
          <w:sz w:val="28"/>
          <w:szCs w:val="28"/>
        </w:rPr>
        <w:t>договора</w:t>
      </w:r>
      <w:r w:rsidR="004C7FDA">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с приложением документов, установленного </w:t>
      </w:r>
      <w:hyperlink w:anchor="P93" w:history="1">
        <w:r w:rsidRPr="00363953">
          <w:rPr>
            <w:rFonts w:ascii="Times New Roman" w:hAnsi="Times New Roman" w:cs="Times New Roman"/>
            <w:sz w:val="28"/>
            <w:szCs w:val="28"/>
          </w:rPr>
          <w:t xml:space="preserve">пунктом </w:t>
        </w:r>
      </w:hyperlink>
      <w:r w:rsidRPr="00363953">
        <w:rPr>
          <w:rFonts w:ascii="Times New Roman" w:hAnsi="Times New Roman" w:cs="Times New Roman"/>
          <w:sz w:val="28"/>
          <w:szCs w:val="28"/>
        </w:rPr>
        <w:t>5 настоящего Порядка.</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Получатель субсидии в случае получения отказа в заключении </w:t>
      </w:r>
      <w:r w:rsidR="00F644E9">
        <w:rPr>
          <w:rFonts w:ascii="Times New Roman" w:hAnsi="Times New Roman" w:cs="Times New Roman"/>
          <w:sz w:val="28"/>
          <w:szCs w:val="28"/>
        </w:rPr>
        <w:t>соглашения (</w:t>
      </w:r>
      <w:r w:rsidRPr="00363953">
        <w:rPr>
          <w:rFonts w:ascii="Times New Roman" w:hAnsi="Times New Roman" w:cs="Times New Roman"/>
          <w:sz w:val="28"/>
          <w:szCs w:val="28"/>
        </w:rPr>
        <w:t>договора</w:t>
      </w:r>
      <w:r w:rsidR="00F644E9">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имеет право устранить замечания и в течение 5 рабочих дней со дня получения такого отказа повторно представить документы, предусмотренные </w:t>
      </w:r>
      <w:hyperlink w:anchor="P93" w:history="1">
        <w:r w:rsidRPr="00363953">
          <w:rPr>
            <w:rFonts w:ascii="Times New Roman" w:hAnsi="Times New Roman" w:cs="Times New Roman"/>
            <w:sz w:val="28"/>
            <w:szCs w:val="28"/>
          </w:rPr>
          <w:t>пунктом 5</w:t>
        </w:r>
      </w:hyperlink>
      <w:r w:rsidRPr="00363953">
        <w:rPr>
          <w:rFonts w:ascii="Times New Roman" w:hAnsi="Times New Roman" w:cs="Times New Roman"/>
          <w:sz w:val="28"/>
          <w:szCs w:val="28"/>
        </w:rPr>
        <w:t xml:space="preserve"> настоящего Порядка, за исключением нарушения срока представления </w:t>
      </w:r>
      <w:r>
        <w:rPr>
          <w:rFonts w:ascii="Times New Roman" w:hAnsi="Times New Roman" w:cs="Times New Roman"/>
          <w:sz w:val="28"/>
          <w:szCs w:val="28"/>
        </w:rPr>
        <w:t xml:space="preserve">Главному распорядителю, как получателю бюджетных средств </w:t>
      </w:r>
      <w:r w:rsidRPr="00363953">
        <w:rPr>
          <w:rFonts w:ascii="Times New Roman" w:hAnsi="Times New Roman" w:cs="Times New Roman"/>
          <w:sz w:val="28"/>
          <w:szCs w:val="28"/>
        </w:rPr>
        <w:t xml:space="preserve">заявления о заключении </w:t>
      </w:r>
      <w:r w:rsidR="00D02B13">
        <w:rPr>
          <w:rFonts w:ascii="Times New Roman" w:hAnsi="Times New Roman" w:cs="Times New Roman"/>
          <w:sz w:val="28"/>
          <w:szCs w:val="28"/>
        </w:rPr>
        <w:t>соглашения (</w:t>
      </w:r>
      <w:r w:rsidRPr="00363953">
        <w:rPr>
          <w:rFonts w:ascii="Times New Roman" w:hAnsi="Times New Roman" w:cs="Times New Roman"/>
          <w:sz w:val="28"/>
          <w:szCs w:val="28"/>
        </w:rPr>
        <w:t>договора</w:t>
      </w:r>
      <w:r w:rsidR="00D02B13">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с приложением документов, установленного пунктом 5 настоящего Порядка.</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lastRenderedPageBreak/>
        <w:t xml:space="preserve">Рассмотрение повторно представленных документов осуществляется в соответствии с требованиями, установленными </w:t>
      </w:r>
      <w:hyperlink w:anchor="P115" w:history="1">
        <w:r w:rsidRPr="00363953">
          <w:rPr>
            <w:rFonts w:ascii="Times New Roman" w:hAnsi="Times New Roman" w:cs="Times New Roman"/>
            <w:sz w:val="28"/>
            <w:szCs w:val="28"/>
          </w:rPr>
          <w:t>пунктами 6</w:t>
        </w:r>
      </w:hyperlink>
      <w:r w:rsidRPr="00363953">
        <w:rPr>
          <w:rFonts w:ascii="Times New Roman" w:hAnsi="Times New Roman" w:cs="Times New Roman"/>
          <w:sz w:val="28"/>
          <w:szCs w:val="28"/>
        </w:rPr>
        <w:t>-9 настоящего Порядка.</w:t>
      </w:r>
      <w:bookmarkStart w:id="7" w:name="P133"/>
      <w:bookmarkEnd w:id="7"/>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Плановый размер субсидий в </w:t>
      </w:r>
      <w:r w:rsidR="00D02B13">
        <w:rPr>
          <w:rFonts w:ascii="Times New Roman" w:hAnsi="Times New Roman" w:cs="Times New Roman"/>
          <w:sz w:val="28"/>
          <w:szCs w:val="28"/>
        </w:rPr>
        <w:t>соглашении (</w:t>
      </w:r>
      <w:r w:rsidRPr="00363953">
        <w:rPr>
          <w:rFonts w:ascii="Times New Roman" w:hAnsi="Times New Roman" w:cs="Times New Roman"/>
          <w:sz w:val="28"/>
          <w:szCs w:val="28"/>
        </w:rPr>
        <w:t>договоре</w:t>
      </w:r>
      <w:r w:rsidR="00D02B13">
        <w:rPr>
          <w:rFonts w:ascii="Times New Roman" w:hAnsi="Times New Roman" w:cs="Times New Roman"/>
          <w:sz w:val="28"/>
          <w:szCs w:val="28"/>
        </w:rPr>
        <w:t>)</w:t>
      </w:r>
      <w:r w:rsidRPr="00363953">
        <w:rPr>
          <w:rFonts w:ascii="Times New Roman" w:hAnsi="Times New Roman" w:cs="Times New Roman"/>
          <w:sz w:val="28"/>
          <w:szCs w:val="28"/>
        </w:rPr>
        <w:t xml:space="preserve"> о предоставлении субсидий указывается в соответствии с расчетом размера субсидий в пределах объемов бюджетных ассигнований на предоставление субсидий, предусмотренных на соответствующий финансовый год в установленном порядке</w:t>
      </w:r>
      <w:r w:rsidRPr="00454A1A">
        <w:rPr>
          <w:rFonts w:ascii="Times New Roman" w:hAnsi="Times New Roman" w:cs="Times New Roman"/>
          <w:sz w:val="28"/>
          <w:szCs w:val="28"/>
        </w:rPr>
        <w:t xml:space="preserve"> </w:t>
      </w:r>
      <w:r>
        <w:rPr>
          <w:rFonts w:ascii="Times New Roman" w:hAnsi="Times New Roman" w:cs="Times New Roman"/>
          <w:sz w:val="28"/>
          <w:szCs w:val="28"/>
        </w:rPr>
        <w:t>Главному распорядителю, как получателю бюджетных средств</w:t>
      </w:r>
      <w:r w:rsidRPr="00363953">
        <w:rPr>
          <w:rFonts w:ascii="Times New Roman" w:hAnsi="Times New Roman" w:cs="Times New Roman"/>
          <w:sz w:val="28"/>
          <w:szCs w:val="28"/>
        </w:rPr>
        <w:t>.</w:t>
      </w:r>
    </w:p>
    <w:p w:rsidR="005076EC" w:rsidRPr="00363953" w:rsidRDefault="005076EC" w:rsidP="005076EC">
      <w:pPr>
        <w:pStyle w:val="aa"/>
        <w:numPr>
          <w:ilvl w:val="0"/>
          <w:numId w:val="39"/>
        </w:numPr>
        <w:tabs>
          <w:tab w:val="left" w:pos="1134"/>
        </w:tabs>
        <w:spacing w:after="0" w:line="360" w:lineRule="auto"/>
        <w:ind w:left="0" w:firstLine="709"/>
        <w:jc w:val="both"/>
        <w:rPr>
          <w:rFonts w:ascii="Times New Roman" w:hAnsi="Times New Roman" w:cs="Times New Roman"/>
          <w:sz w:val="28"/>
          <w:szCs w:val="28"/>
        </w:rPr>
      </w:pPr>
      <w:r w:rsidRPr="00363953">
        <w:rPr>
          <w:rFonts w:ascii="Times New Roman" w:hAnsi="Times New Roman" w:cs="Times New Roman"/>
          <w:sz w:val="28"/>
          <w:szCs w:val="28"/>
        </w:rPr>
        <w:t>Размер субсидии определяется по следующей формуле:</w:t>
      </w:r>
    </w:p>
    <w:p w:rsidR="005076EC" w:rsidRPr="00363953" w:rsidRDefault="005076EC" w:rsidP="005076EC">
      <w:pPr>
        <w:autoSpaceDE w:val="0"/>
        <w:autoSpaceDN w:val="0"/>
        <w:adjustRightInd w:val="0"/>
        <w:spacing w:line="360" w:lineRule="auto"/>
        <w:jc w:val="both"/>
        <w:outlineLvl w:val="0"/>
        <w:rPr>
          <w:szCs w:val="28"/>
        </w:rPr>
      </w:pPr>
    </w:p>
    <w:p w:rsidR="005076EC" w:rsidRPr="001D2668" w:rsidRDefault="005076EC" w:rsidP="005076EC">
      <w:pPr>
        <w:autoSpaceDE w:val="0"/>
        <w:autoSpaceDN w:val="0"/>
        <w:adjustRightInd w:val="0"/>
        <w:spacing w:line="360" w:lineRule="auto"/>
        <w:jc w:val="center"/>
        <w:rPr>
          <w:szCs w:val="28"/>
        </w:rPr>
      </w:pPr>
      <w:r>
        <w:rPr>
          <w:szCs w:val="28"/>
          <w:lang w:val="en-US"/>
        </w:rPr>
        <w:t>SUB</w:t>
      </w:r>
      <w:r w:rsidRPr="001D2668">
        <w:rPr>
          <w:szCs w:val="28"/>
        </w:rPr>
        <w:t xml:space="preserve"> = </w:t>
      </w:r>
      <w:r w:rsidRPr="00363953">
        <w:rPr>
          <w:szCs w:val="28"/>
          <w:lang w:val="en-US"/>
        </w:rPr>
        <w:t>ND</w:t>
      </w:r>
      <w:r w:rsidRPr="001D2668">
        <w:rPr>
          <w:szCs w:val="28"/>
        </w:rPr>
        <w:t xml:space="preserve"> + </w:t>
      </w:r>
      <w:r>
        <w:rPr>
          <w:szCs w:val="28"/>
          <w:lang w:val="en-US"/>
        </w:rPr>
        <w:t>GSM</w:t>
      </w:r>
    </w:p>
    <w:p w:rsidR="005076EC" w:rsidRPr="001D2668" w:rsidRDefault="005076EC" w:rsidP="005076EC">
      <w:pPr>
        <w:autoSpaceDE w:val="0"/>
        <w:autoSpaceDN w:val="0"/>
        <w:adjustRightInd w:val="0"/>
        <w:spacing w:line="360" w:lineRule="auto"/>
        <w:jc w:val="both"/>
        <w:rPr>
          <w:szCs w:val="28"/>
        </w:rPr>
      </w:pPr>
    </w:p>
    <w:p w:rsidR="005076EC" w:rsidRPr="001D2668" w:rsidRDefault="005076EC" w:rsidP="005076EC">
      <w:pPr>
        <w:autoSpaceDE w:val="0"/>
        <w:autoSpaceDN w:val="0"/>
        <w:adjustRightInd w:val="0"/>
        <w:spacing w:line="360" w:lineRule="auto"/>
        <w:ind w:firstLine="709"/>
        <w:jc w:val="both"/>
        <w:rPr>
          <w:szCs w:val="28"/>
        </w:rPr>
      </w:pPr>
      <w:r w:rsidRPr="00363953">
        <w:rPr>
          <w:szCs w:val="28"/>
        </w:rPr>
        <w:t>где</w:t>
      </w:r>
      <w:r w:rsidRPr="001D2668">
        <w:rPr>
          <w:szCs w:val="28"/>
        </w:rPr>
        <w:t>:</w:t>
      </w:r>
    </w:p>
    <w:p w:rsidR="005076EC" w:rsidRPr="00363953" w:rsidRDefault="005076EC" w:rsidP="005076EC">
      <w:pPr>
        <w:autoSpaceDE w:val="0"/>
        <w:autoSpaceDN w:val="0"/>
        <w:adjustRightInd w:val="0"/>
        <w:spacing w:line="360" w:lineRule="auto"/>
        <w:ind w:firstLine="709"/>
        <w:jc w:val="both"/>
        <w:rPr>
          <w:szCs w:val="28"/>
        </w:rPr>
      </w:pPr>
      <w:r>
        <w:rPr>
          <w:szCs w:val="28"/>
        </w:rPr>
        <w:t>SU</w:t>
      </w:r>
      <w:r>
        <w:rPr>
          <w:szCs w:val="28"/>
          <w:lang w:val="en-US"/>
        </w:rPr>
        <w:t>B</w:t>
      </w:r>
      <w:r w:rsidRPr="00363953">
        <w:rPr>
          <w:szCs w:val="28"/>
        </w:rPr>
        <w:t xml:space="preserve"> – размер субсидии;</w:t>
      </w:r>
    </w:p>
    <w:p w:rsidR="005076EC" w:rsidRPr="00363953" w:rsidRDefault="005076EC" w:rsidP="005076EC">
      <w:pPr>
        <w:autoSpaceDE w:val="0"/>
        <w:autoSpaceDN w:val="0"/>
        <w:adjustRightInd w:val="0"/>
        <w:spacing w:line="360" w:lineRule="auto"/>
        <w:ind w:firstLine="709"/>
        <w:jc w:val="both"/>
        <w:rPr>
          <w:szCs w:val="28"/>
        </w:rPr>
      </w:pPr>
      <w:r w:rsidRPr="00363953">
        <w:rPr>
          <w:szCs w:val="28"/>
          <w:lang w:val="en-US"/>
        </w:rPr>
        <w:t>ND</w:t>
      </w:r>
      <w:r w:rsidRPr="00363953">
        <w:rPr>
          <w:szCs w:val="28"/>
        </w:rPr>
        <w:t xml:space="preserve"> – размер недополученных доходов Получателя субсидии в связи со снижением пассажиропотока за отчетный месяц;</w:t>
      </w:r>
    </w:p>
    <w:p w:rsidR="005076EC" w:rsidRPr="00363953" w:rsidRDefault="005076EC" w:rsidP="005076EC">
      <w:pPr>
        <w:autoSpaceDE w:val="0"/>
        <w:autoSpaceDN w:val="0"/>
        <w:adjustRightInd w:val="0"/>
        <w:spacing w:line="360" w:lineRule="auto"/>
        <w:ind w:firstLine="709"/>
        <w:jc w:val="both"/>
        <w:rPr>
          <w:szCs w:val="28"/>
        </w:rPr>
      </w:pPr>
      <w:r>
        <w:rPr>
          <w:szCs w:val="28"/>
          <w:lang w:val="en-US"/>
        </w:rPr>
        <w:t>GSM</w:t>
      </w:r>
      <w:r w:rsidRPr="00363953">
        <w:rPr>
          <w:szCs w:val="28"/>
        </w:rPr>
        <w:t xml:space="preserve"> – размер затрат получателя субсидии, понесенных за отчетный месяц на горюче-смазочные материалы для автомобильного транспорта</w:t>
      </w:r>
      <w:r>
        <w:rPr>
          <w:szCs w:val="28"/>
        </w:rPr>
        <w:t>.</w:t>
      </w:r>
      <w:r w:rsidRPr="00363953">
        <w:rPr>
          <w:szCs w:val="28"/>
        </w:rPr>
        <w:t xml:space="preserve"> </w:t>
      </w:r>
    </w:p>
    <w:p w:rsidR="005076EC" w:rsidRPr="00363953" w:rsidRDefault="005076EC" w:rsidP="005076EC">
      <w:pPr>
        <w:tabs>
          <w:tab w:val="left" w:pos="0"/>
        </w:tabs>
        <w:spacing w:line="360" w:lineRule="auto"/>
        <w:ind w:firstLine="709"/>
        <w:jc w:val="both"/>
        <w:rPr>
          <w:szCs w:val="28"/>
        </w:rPr>
      </w:pPr>
      <w:r w:rsidRPr="00363953">
        <w:rPr>
          <w:szCs w:val="28"/>
        </w:rPr>
        <w:t xml:space="preserve">Размер недополученных доходов Получателя субсидии в связи со снижением пассажиропотока за отчетный месяц рассчитывается по следующей формуле: </w:t>
      </w:r>
    </w:p>
    <w:p w:rsidR="005076EC" w:rsidRPr="00363953" w:rsidRDefault="005076EC" w:rsidP="005076EC">
      <w:pPr>
        <w:autoSpaceDE w:val="0"/>
        <w:autoSpaceDN w:val="0"/>
        <w:adjustRightInd w:val="0"/>
        <w:spacing w:line="360" w:lineRule="auto"/>
        <w:ind w:firstLine="709"/>
        <w:jc w:val="both"/>
        <w:rPr>
          <w:szCs w:val="28"/>
        </w:rPr>
      </w:pPr>
    </w:p>
    <w:p w:rsidR="005076EC" w:rsidRPr="00363953" w:rsidRDefault="005076EC" w:rsidP="005076EC">
      <w:pPr>
        <w:autoSpaceDE w:val="0"/>
        <w:autoSpaceDN w:val="0"/>
        <w:adjustRightInd w:val="0"/>
        <w:spacing w:line="360" w:lineRule="auto"/>
        <w:ind w:firstLine="709"/>
        <w:jc w:val="center"/>
        <w:rPr>
          <w:szCs w:val="28"/>
        </w:rPr>
      </w:pPr>
      <w:r w:rsidRPr="00363953">
        <w:rPr>
          <w:szCs w:val="28"/>
          <w:lang w:val="en-US"/>
        </w:rPr>
        <w:t>ND</w:t>
      </w:r>
      <w:r w:rsidRPr="004550E5">
        <w:rPr>
          <w:szCs w:val="28"/>
        </w:rPr>
        <w:t xml:space="preserve"> = </w:t>
      </w:r>
      <w:r w:rsidRPr="00363953">
        <w:rPr>
          <w:szCs w:val="28"/>
          <w:lang w:val="en-US"/>
        </w:rPr>
        <w:t>K</w:t>
      </w:r>
      <w:r w:rsidRPr="004550E5">
        <w:rPr>
          <w:szCs w:val="28"/>
        </w:rPr>
        <w:t xml:space="preserve"> </w:t>
      </w:r>
      <w:r w:rsidRPr="00363953">
        <w:rPr>
          <w:szCs w:val="28"/>
          <w:lang w:val="en-US"/>
        </w:rPr>
        <w:t>x</w:t>
      </w:r>
      <w:r w:rsidRPr="004550E5">
        <w:rPr>
          <w:szCs w:val="28"/>
        </w:rPr>
        <w:t xml:space="preserve"> </w:t>
      </w:r>
      <w:r w:rsidRPr="00363953">
        <w:rPr>
          <w:szCs w:val="28"/>
          <w:lang w:val="en-US"/>
        </w:rPr>
        <w:t>T</w:t>
      </w:r>
      <w:r w:rsidRPr="004550E5">
        <w:rPr>
          <w:szCs w:val="28"/>
        </w:rPr>
        <w:t xml:space="preserve"> – </w:t>
      </w:r>
      <w:r w:rsidRPr="00363953">
        <w:rPr>
          <w:szCs w:val="28"/>
          <w:lang w:val="en-US"/>
        </w:rPr>
        <w:t>V</w:t>
      </w:r>
    </w:p>
    <w:p w:rsidR="005076EC" w:rsidRPr="004550E5" w:rsidRDefault="005076EC" w:rsidP="005076EC">
      <w:pPr>
        <w:autoSpaceDE w:val="0"/>
        <w:autoSpaceDN w:val="0"/>
        <w:adjustRightInd w:val="0"/>
        <w:spacing w:line="360" w:lineRule="auto"/>
        <w:ind w:firstLine="709"/>
        <w:jc w:val="center"/>
        <w:rPr>
          <w:szCs w:val="28"/>
        </w:rPr>
      </w:pPr>
    </w:p>
    <w:p w:rsidR="005076EC" w:rsidRPr="00363953" w:rsidRDefault="005076EC" w:rsidP="005076EC">
      <w:pPr>
        <w:autoSpaceDE w:val="0"/>
        <w:autoSpaceDN w:val="0"/>
        <w:adjustRightInd w:val="0"/>
        <w:spacing w:line="360" w:lineRule="auto"/>
        <w:ind w:firstLine="709"/>
        <w:jc w:val="both"/>
        <w:rPr>
          <w:szCs w:val="28"/>
        </w:rPr>
      </w:pPr>
      <w:r w:rsidRPr="00363953">
        <w:rPr>
          <w:szCs w:val="28"/>
        </w:rPr>
        <w:t>где:</w:t>
      </w:r>
    </w:p>
    <w:p w:rsidR="005076EC" w:rsidRPr="00363953" w:rsidRDefault="005076EC" w:rsidP="005076EC">
      <w:pPr>
        <w:autoSpaceDE w:val="0"/>
        <w:autoSpaceDN w:val="0"/>
        <w:adjustRightInd w:val="0"/>
        <w:spacing w:line="360" w:lineRule="auto"/>
        <w:ind w:firstLine="709"/>
        <w:jc w:val="both"/>
        <w:rPr>
          <w:szCs w:val="28"/>
        </w:rPr>
      </w:pPr>
      <w:r w:rsidRPr="00363953">
        <w:rPr>
          <w:szCs w:val="28"/>
          <w:lang w:val="en-US"/>
        </w:rPr>
        <w:t>K</w:t>
      </w:r>
      <w:r w:rsidRPr="00363953">
        <w:rPr>
          <w:szCs w:val="28"/>
        </w:rPr>
        <w:t xml:space="preserve"> – среднее количество перевезенных Получателем субсидии пассажиров по социальным картам жителя Самарской области за аналогичный период предыдущих трех лет;</w:t>
      </w:r>
    </w:p>
    <w:p w:rsidR="005076EC" w:rsidRPr="00363953" w:rsidRDefault="005076EC" w:rsidP="005076EC">
      <w:pPr>
        <w:autoSpaceDE w:val="0"/>
        <w:autoSpaceDN w:val="0"/>
        <w:adjustRightInd w:val="0"/>
        <w:spacing w:line="360" w:lineRule="auto"/>
        <w:ind w:firstLine="709"/>
        <w:jc w:val="both"/>
        <w:rPr>
          <w:szCs w:val="28"/>
        </w:rPr>
      </w:pPr>
      <w:r w:rsidRPr="00363953">
        <w:rPr>
          <w:szCs w:val="28"/>
          <w:lang w:val="en-US"/>
        </w:rPr>
        <w:lastRenderedPageBreak/>
        <w:t>T</w:t>
      </w:r>
      <w:r w:rsidRPr="00363953">
        <w:rPr>
          <w:szCs w:val="28"/>
        </w:rPr>
        <w:t xml:space="preserve"> – регулируемый тариф на перевозки, установленный </w:t>
      </w:r>
      <w:r>
        <w:rPr>
          <w:szCs w:val="28"/>
        </w:rPr>
        <w:t>в городском округе Кинель</w:t>
      </w:r>
      <w:r w:rsidR="004C7FDA">
        <w:rPr>
          <w:szCs w:val="28"/>
        </w:rPr>
        <w:t xml:space="preserve"> Самарской области</w:t>
      </w:r>
      <w:r w:rsidRPr="00363953">
        <w:rPr>
          <w:szCs w:val="28"/>
        </w:rPr>
        <w:t xml:space="preserve"> для безналичной формы оплаты проезда, действующий в отчетном месяце;</w:t>
      </w:r>
    </w:p>
    <w:p w:rsidR="005076EC" w:rsidRPr="00363953" w:rsidRDefault="005076EC" w:rsidP="005076EC">
      <w:pPr>
        <w:autoSpaceDE w:val="0"/>
        <w:autoSpaceDN w:val="0"/>
        <w:adjustRightInd w:val="0"/>
        <w:spacing w:line="360" w:lineRule="auto"/>
        <w:ind w:firstLine="709"/>
        <w:jc w:val="both"/>
        <w:rPr>
          <w:szCs w:val="28"/>
        </w:rPr>
      </w:pPr>
      <w:r w:rsidRPr="00363953">
        <w:rPr>
          <w:szCs w:val="28"/>
          <w:lang w:val="en-US"/>
        </w:rPr>
        <w:t>V</w:t>
      </w:r>
      <w:r w:rsidRPr="00363953">
        <w:rPr>
          <w:szCs w:val="28"/>
        </w:rPr>
        <w:t xml:space="preserve"> – размер субсидии, выплачиваемой Получателю субсидии за месяц в соответствии с Приложением 5.1 к Подпрограмме «Развитие пассажирского транспорта в Самарской области» государственной программы Самарской области «Развитие транспортной системы Самарской области (2014 - 2025 годы)», утвержденной постановлением Правитель</w:t>
      </w:r>
      <w:r w:rsidR="004C7FDA">
        <w:rPr>
          <w:szCs w:val="28"/>
        </w:rPr>
        <w:t xml:space="preserve">ства Самарской области от 27 ноября </w:t>
      </w:r>
      <w:r w:rsidRPr="00363953">
        <w:rPr>
          <w:szCs w:val="28"/>
        </w:rPr>
        <w:t>2013 № 677.</w:t>
      </w:r>
    </w:p>
    <w:p w:rsidR="005076EC" w:rsidRPr="00363953" w:rsidRDefault="005076EC" w:rsidP="005076EC">
      <w:pPr>
        <w:autoSpaceDE w:val="0"/>
        <w:autoSpaceDN w:val="0"/>
        <w:adjustRightInd w:val="0"/>
        <w:spacing w:line="360" w:lineRule="auto"/>
        <w:ind w:firstLine="709"/>
        <w:jc w:val="both"/>
        <w:rPr>
          <w:szCs w:val="28"/>
        </w:rPr>
      </w:pPr>
      <w:r w:rsidRPr="00363953">
        <w:rPr>
          <w:szCs w:val="28"/>
        </w:rPr>
        <w:t>Размер затрат получателя субсидии, понесенных за отчетный месяц на горюче-смазочные материалы для автомобильного транспорта рассчитывается как сумма всех фактически произведенных расходов и возникших денежных обязательств при условии обеспечения авансовых платежей по ним в размере, не превышающем 30% от суммы соответствующего денежного обязательства.</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Порядок перечисления субсидии.</w:t>
      </w:r>
    </w:p>
    <w:p w:rsidR="005076EC" w:rsidRPr="00363953" w:rsidRDefault="005076EC" w:rsidP="005076EC">
      <w:pPr>
        <w:pStyle w:val="aa"/>
        <w:numPr>
          <w:ilvl w:val="1"/>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Субсидии перечисляются </w:t>
      </w:r>
      <w:r>
        <w:rPr>
          <w:rFonts w:ascii="Times New Roman" w:hAnsi="Times New Roman" w:cs="Times New Roman"/>
          <w:sz w:val="28"/>
          <w:szCs w:val="28"/>
        </w:rPr>
        <w:t xml:space="preserve">Главным распорядителем, как получателем бюджетных средств </w:t>
      </w:r>
      <w:r w:rsidRPr="00363953">
        <w:rPr>
          <w:rFonts w:ascii="Times New Roman" w:hAnsi="Times New Roman" w:cs="Times New Roman"/>
          <w:sz w:val="28"/>
          <w:szCs w:val="28"/>
        </w:rPr>
        <w:t xml:space="preserve">из </w:t>
      </w:r>
      <w:r w:rsidR="004C7FDA">
        <w:rPr>
          <w:rFonts w:ascii="Times New Roman" w:hAnsi="Times New Roman" w:cs="Times New Roman"/>
          <w:sz w:val="28"/>
          <w:szCs w:val="28"/>
        </w:rPr>
        <w:t xml:space="preserve">бюджета городского округа Кинель на расчетный </w:t>
      </w:r>
      <w:r w:rsidR="009337C0">
        <w:rPr>
          <w:rFonts w:ascii="Times New Roman" w:hAnsi="Times New Roman" w:cs="Times New Roman"/>
          <w:sz w:val="28"/>
          <w:szCs w:val="28"/>
        </w:rPr>
        <w:t xml:space="preserve">или корреспондентский </w:t>
      </w:r>
      <w:r w:rsidR="004C7FDA">
        <w:rPr>
          <w:rFonts w:ascii="Times New Roman" w:hAnsi="Times New Roman" w:cs="Times New Roman"/>
          <w:sz w:val="28"/>
          <w:szCs w:val="28"/>
        </w:rPr>
        <w:t>счет П</w:t>
      </w:r>
      <w:r w:rsidRPr="00363953">
        <w:rPr>
          <w:rFonts w:ascii="Times New Roman" w:hAnsi="Times New Roman" w:cs="Times New Roman"/>
          <w:sz w:val="28"/>
          <w:szCs w:val="28"/>
        </w:rPr>
        <w:t xml:space="preserve">олучателя субсидии, открытый в учреждениях Центрального </w:t>
      </w:r>
      <w:r w:rsidR="009337C0">
        <w:rPr>
          <w:rFonts w:ascii="Times New Roman" w:hAnsi="Times New Roman" w:cs="Times New Roman"/>
          <w:sz w:val="28"/>
          <w:szCs w:val="28"/>
        </w:rPr>
        <w:t>банка Р</w:t>
      </w:r>
      <w:r w:rsidR="00FD3C03">
        <w:rPr>
          <w:rFonts w:ascii="Times New Roman" w:hAnsi="Times New Roman" w:cs="Times New Roman"/>
          <w:sz w:val="28"/>
          <w:szCs w:val="28"/>
        </w:rPr>
        <w:t xml:space="preserve">оссийской </w:t>
      </w:r>
      <w:r w:rsidR="009337C0">
        <w:rPr>
          <w:rFonts w:ascii="Times New Roman" w:hAnsi="Times New Roman" w:cs="Times New Roman"/>
          <w:sz w:val="28"/>
          <w:szCs w:val="28"/>
        </w:rPr>
        <w:t>Ф</w:t>
      </w:r>
      <w:r w:rsidR="00FD3C03">
        <w:rPr>
          <w:rFonts w:ascii="Times New Roman" w:hAnsi="Times New Roman" w:cs="Times New Roman"/>
          <w:sz w:val="28"/>
          <w:szCs w:val="28"/>
        </w:rPr>
        <w:t>едерации</w:t>
      </w:r>
      <w:r w:rsidR="009337C0">
        <w:rPr>
          <w:rFonts w:ascii="Times New Roman" w:hAnsi="Times New Roman" w:cs="Times New Roman"/>
          <w:sz w:val="28"/>
          <w:szCs w:val="28"/>
        </w:rPr>
        <w:t xml:space="preserve"> или</w:t>
      </w:r>
      <w:r w:rsidRPr="00363953">
        <w:rPr>
          <w:rFonts w:ascii="Times New Roman" w:hAnsi="Times New Roman" w:cs="Times New Roman"/>
          <w:sz w:val="28"/>
          <w:szCs w:val="28"/>
        </w:rPr>
        <w:t xml:space="preserve"> кредитных организациях (далее – счет) в течение 10 рабочих дней со дня получения договора о предоставлении субсидии, подписанного Получателем субсидии в соответствии с </w:t>
      </w:r>
      <w:hyperlink r:id="rId10" w:history="1">
        <w:r w:rsidRPr="00363953">
          <w:rPr>
            <w:rFonts w:ascii="Times New Roman" w:hAnsi="Times New Roman" w:cs="Times New Roman"/>
            <w:sz w:val="28"/>
            <w:szCs w:val="28"/>
          </w:rPr>
          <w:t>пунктом 8.1</w:t>
        </w:r>
      </w:hyperlink>
      <w:r w:rsidRPr="00363953">
        <w:rPr>
          <w:rFonts w:ascii="Times New Roman" w:hAnsi="Times New Roman" w:cs="Times New Roman"/>
          <w:sz w:val="28"/>
          <w:szCs w:val="28"/>
        </w:rPr>
        <w:t xml:space="preserve"> настоящего Порядка.</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 позднее 20-го числа месяца, следующего за месяцем предоставления субсидии, Получатель субсидии представляет </w:t>
      </w:r>
      <w:r>
        <w:rPr>
          <w:rFonts w:ascii="Times New Roman" w:hAnsi="Times New Roman" w:cs="Times New Roman"/>
          <w:sz w:val="28"/>
          <w:szCs w:val="28"/>
        </w:rPr>
        <w:t xml:space="preserve">Главному распорядителю, как получателю бюджетных средств </w:t>
      </w:r>
      <w:r w:rsidRPr="00363953">
        <w:rPr>
          <w:rFonts w:ascii="Times New Roman" w:hAnsi="Times New Roman" w:cs="Times New Roman"/>
          <w:sz w:val="28"/>
          <w:szCs w:val="28"/>
        </w:rPr>
        <w:t>следующие отчетные документы:</w:t>
      </w:r>
    </w:p>
    <w:bookmarkStart w:id="8" w:name="Par1"/>
    <w:bookmarkStart w:id="9" w:name="Par3"/>
    <w:bookmarkEnd w:id="8"/>
    <w:bookmarkEnd w:id="9"/>
    <w:p w:rsidR="005076EC" w:rsidRPr="00363953" w:rsidRDefault="002D0822" w:rsidP="005076EC">
      <w:pPr>
        <w:pStyle w:val="aa"/>
        <w:numPr>
          <w:ilvl w:val="1"/>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fldChar w:fldCharType="begin"/>
      </w:r>
      <w:r w:rsidR="005076EC" w:rsidRPr="00363953">
        <w:rPr>
          <w:rFonts w:ascii="Times New Roman" w:hAnsi="Times New Roman" w:cs="Times New Roman"/>
          <w:sz w:val="28"/>
          <w:szCs w:val="28"/>
        </w:rPr>
        <w:instrText xml:space="preserve">HYPERLINK consultantplus://offline/ref=5AF0DE273EBB2AE8BA893EFB850119B13424634C29D20C0AB70728435D68048056E0F511C01F14292FA629814DE529DD07A0D8CA4DA6D74CA8790971LCl0J </w:instrText>
      </w:r>
      <w:r w:rsidRPr="00363953">
        <w:rPr>
          <w:rFonts w:ascii="Times New Roman" w:hAnsi="Times New Roman" w:cs="Times New Roman"/>
          <w:sz w:val="28"/>
          <w:szCs w:val="28"/>
        </w:rPr>
        <w:fldChar w:fldCharType="separate"/>
      </w:r>
      <w:r w:rsidR="005076EC" w:rsidRPr="00363953">
        <w:rPr>
          <w:rFonts w:ascii="Times New Roman" w:hAnsi="Times New Roman" w:cs="Times New Roman"/>
          <w:sz w:val="28"/>
          <w:szCs w:val="28"/>
        </w:rPr>
        <w:t>отчет</w:t>
      </w:r>
      <w:r w:rsidRPr="00363953">
        <w:rPr>
          <w:rFonts w:ascii="Times New Roman" w:hAnsi="Times New Roman" w:cs="Times New Roman"/>
          <w:sz w:val="28"/>
          <w:szCs w:val="28"/>
        </w:rPr>
        <w:fldChar w:fldCharType="end"/>
      </w:r>
      <w:r w:rsidR="007635BC">
        <w:rPr>
          <w:rFonts w:ascii="Times New Roman" w:hAnsi="Times New Roman" w:cs="Times New Roman"/>
          <w:sz w:val="28"/>
          <w:szCs w:val="28"/>
        </w:rPr>
        <w:t xml:space="preserve"> о достижении целей </w:t>
      </w:r>
      <w:r w:rsidR="007635BC" w:rsidRPr="007635BC">
        <w:rPr>
          <w:rFonts w:ascii="Times New Roman" w:hAnsi="Times New Roman" w:cs="Times New Roman"/>
          <w:sz w:val="28"/>
          <w:szCs w:val="28"/>
        </w:rPr>
        <w:t>по оказанию содействия транспортным организациям</w:t>
      </w:r>
      <w:r w:rsidR="007635BC" w:rsidRPr="00363953">
        <w:rPr>
          <w:rFonts w:ascii="Times New Roman" w:hAnsi="Times New Roman" w:cs="Times New Roman"/>
          <w:sz w:val="28"/>
          <w:szCs w:val="28"/>
        </w:rPr>
        <w:t xml:space="preserve">  </w:t>
      </w:r>
      <w:r w:rsidR="007635BC">
        <w:rPr>
          <w:rFonts w:ascii="Times New Roman" w:hAnsi="Times New Roman" w:cs="Times New Roman"/>
          <w:sz w:val="28"/>
          <w:szCs w:val="28"/>
        </w:rPr>
        <w:t>в результате реализации мероприятий по выплате с</w:t>
      </w:r>
      <w:r w:rsidR="003E47F8">
        <w:rPr>
          <w:rFonts w:ascii="Times New Roman" w:hAnsi="Times New Roman" w:cs="Times New Roman"/>
          <w:sz w:val="28"/>
          <w:szCs w:val="28"/>
        </w:rPr>
        <w:t>у</w:t>
      </w:r>
      <w:r w:rsidR="007635BC">
        <w:rPr>
          <w:rFonts w:ascii="Times New Roman" w:hAnsi="Times New Roman" w:cs="Times New Roman"/>
          <w:sz w:val="28"/>
          <w:szCs w:val="28"/>
        </w:rPr>
        <w:t>бсидий</w:t>
      </w:r>
      <w:r w:rsidR="005076EC" w:rsidRPr="00363953">
        <w:rPr>
          <w:rFonts w:ascii="Times New Roman" w:hAnsi="Times New Roman" w:cs="Times New Roman"/>
          <w:sz w:val="28"/>
          <w:szCs w:val="28"/>
        </w:rPr>
        <w:t xml:space="preserve"> по форме согласно приложению </w:t>
      </w:r>
      <w:r w:rsidR="005076EC">
        <w:rPr>
          <w:rFonts w:ascii="Times New Roman" w:hAnsi="Times New Roman" w:cs="Times New Roman"/>
          <w:sz w:val="28"/>
          <w:szCs w:val="28"/>
        </w:rPr>
        <w:t>№</w:t>
      </w:r>
      <w:r w:rsidR="005076EC" w:rsidRPr="00363953">
        <w:rPr>
          <w:rFonts w:ascii="Times New Roman" w:hAnsi="Times New Roman" w:cs="Times New Roman"/>
          <w:sz w:val="28"/>
          <w:szCs w:val="28"/>
        </w:rPr>
        <w:t xml:space="preserve"> 3 к настоящему Порядку.</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lastRenderedPageBreak/>
        <w:t xml:space="preserve">В течение 5 рабочих дней со дня получения документов, указанных в </w:t>
      </w:r>
      <w:hyperlink r:id="rId11" w:history="1">
        <w:r w:rsidRPr="00363953">
          <w:rPr>
            <w:rFonts w:ascii="Times New Roman" w:hAnsi="Times New Roman" w:cs="Times New Roman"/>
            <w:sz w:val="28"/>
            <w:szCs w:val="28"/>
          </w:rPr>
          <w:t>пунктах 1</w:t>
        </w:r>
      </w:hyperlink>
      <w:r w:rsidRPr="00363953">
        <w:rPr>
          <w:rFonts w:ascii="Times New Roman" w:hAnsi="Times New Roman" w:cs="Times New Roman"/>
          <w:sz w:val="28"/>
          <w:szCs w:val="28"/>
        </w:rPr>
        <w:t xml:space="preserve">5.1 и 15.2 настоящего Порядка, </w:t>
      </w:r>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осуществляет рассмотрение представленных документов на предмет соответствия их перечню и требованиям к документам, предусмотренным указанными пунктами настоящего Порядка.</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В случае несоответствия представленных документов требованиям, предусмотренным </w:t>
      </w:r>
      <w:hyperlink r:id="rId12" w:history="1">
        <w:r w:rsidRPr="00363953">
          <w:rPr>
            <w:rFonts w:ascii="Times New Roman" w:hAnsi="Times New Roman" w:cs="Times New Roman"/>
            <w:sz w:val="28"/>
            <w:szCs w:val="28"/>
          </w:rPr>
          <w:t>пунктами 15.1</w:t>
        </w:r>
      </w:hyperlink>
      <w:r w:rsidRPr="00363953">
        <w:rPr>
          <w:rFonts w:ascii="Times New Roman" w:hAnsi="Times New Roman" w:cs="Times New Roman"/>
          <w:sz w:val="28"/>
          <w:szCs w:val="28"/>
        </w:rPr>
        <w:t xml:space="preserve"> и 15.2 настоящего Порядка, и (или) представления неполного пакета документов </w:t>
      </w:r>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в течение 10 рабочих дней со дня поступления документов, указанных пункте 15 настоящего Порядка, возвращает получателю субсидии пакет документов на доработку с указанием оснований для возврата.</w:t>
      </w:r>
    </w:p>
    <w:p w:rsidR="005076EC" w:rsidRPr="00363953" w:rsidRDefault="00176E7F"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Главным распорядителем, как получателем</w:t>
      </w:r>
      <w:r w:rsidR="005076EC">
        <w:rPr>
          <w:rFonts w:ascii="Times New Roman" w:hAnsi="Times New Roman" w:cs="Times New Roman"/>
          <w:sz w:val="28"/>
          <w:szCs w:val="28"/>
        </w:rPr>
        <w:t xml:space="preserve"> бюджетных средств </w:t>
      </w:r>
      <w:r w:rsidR="005076EC" w:rsidRPr="00363953">
        <w:rPr>
          <w:rFonts w:ascii="Times New Roman" w:hAnsi="Times New Roman" w:cs="Times New Roman"/>
          <w:sz w:val="28"/>
          <w:szCs w:val="28"/>
        </w:rPr>
        <w:t>и уполномоченными органами муниципального финансового контроля осуществляется обязательная проверка соблюдения условий, целей и порядка предоставления субсидий Получателями субсидий.</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При выявлении нарушений Получателем субсидии условий и (или) целей, и (или) порядка предоставления субсидий в ходе проводимых проверок сотрудниками </w:t>
      </w:r>
      <w:r>
        <w:rPr>
          <w:rFonts w:ascii="Times New Roman" w:hAnsi="Times New Roman" w:cs="Times New Roman"/>
          <w:sz w:val="28"/>
          <w:szCs w:val="28"/>
        </w:rPr>
        <w:t xml:space="preserve">Главного распорядителя, как получателя бюджетных средств </w:t>
      </w:r>
      <w:r w:rsidRPr="00363953">
        <w:rPr>
          <w:rFonts w:ascii="Times New Roman" w:hAnsi="Times New Roman" w:cs="Times New Roman"/>
          <w:sz w:val="28"/>
          <w:szCs w:val="28"/>
        </w:rPr>
        <w:t>и уполномоченными органами муниципального финансового контроля</w:t>
      </w:r>
      <w:r w:rsidR="008918AC">
        <w:rPr>
          <w:rFonts w:ascii="Times New Roman" w:hAnsi="Times New Roman" w:cs="Times New Roman"/>
          <w:sz w:val="28"/>
          <w:szCs w:val="28"/>
        </w:rPr>
        <w:t xml:space="preserve"> </w:t>
      </w:r>
      <w:r w:rsidR="008918AC" w:rsidRPr="008918AC">
        <w:rPr>
          <w:rFonts w:ascii="Times New Roman" w:hAnsi="Times New Roman" w:cs="Times New Roman"/>
          <w:sz w:val="28"/>
          <w:szCs w:val="28"/>
        </w:rPr>
        <w:t xml:space="preserve"> </w:t>
      </w:r>
      <w:r w:rsidR="008918AC">
        <w:rPr>
          <w:rFonts w:ascii="Times New Roman" w:hAnsi="Times New Roman" w:cs="Times New Roman"/>
          <w:sz w:val="28"/>
          <w:szCs w:val="28"/>
        </w:rPr>
        <w:t>Главный распорядитель, как получатель бюджетных</w:t>
      </w:r>
      <w:r w:rsidRPr="00363953">
        <w:rPr>
          <w:rFonts w:ascii="Times New Roman" w:hAnsi="Times New Roman" w:cs="Times New Roman"/>
          <w:sz w:val="28"/>
          <w:szCs w:val="28"/>
        </w:rPr>
        <w:t xml:space="preserve"> в течение трех рабочих дней со дня их выявления направляет Получателю субсидии письменное требование о возврате субсидии. Субсидия в полном объеме подлежит возврату в</w:t>
      </w:r>
      <w:r>
        <w:rPr>
          <w:rFonts w:ascii="Times New Roman" w:hAnsi="Times New Roman" w:cs="Times New Roman"/>
          <w:sz w:val="28"/>
          <w:szCs w:val="28"/>
        </w:rPr>
        <w:t xml:space="preserve"> бюджет городского округа Кинель</w:t>
      </w:r>
      <w:r w:rsidR="008918AC">
        <w:rPr>
          <w:rFonts w:ascii="Times New Roman" w:hAnsi="Times New Roman" w:cs="Times New Roman"/>
          <w:sz w:val="28"/>
          <w:szCs w:val="28"/>
        </w:rPr>
        <w:t xml:space="preserve"> Самарской области</w:t>
      </w:r>
      <w:r w:rsidRPr="00363953">
        <w:rPr>
          <w:rFonts w:ascii="Times New Roman" w:hAnsi="Times New Roman" w:cs="Times New Roman"/>
          <w:sz w:val="28"/>
          <w:szCs w:val="28"/>
        </w:rPr>
        <w:t xml:space="preserve"> в месячный срок со дня получения получателем субсидии письменного требования </w:t>
      </w:r>
      <w:r>
        <w:rPr>
          <w:rFonts w:ascii="Times New Roman" w:hAnsi="Times New Roman" w:cs="Times New Roman"/>
          <w:sz w:val="28"/>
          <w:szCs w:val="28"/>
        </w:rPr>
        <w:t xml:space="preserve">Главного распорядителя, как получателя бюджетных средств </w:t>
      </w:r>
      <w:r w:rsidRPr="00363953">
        <w:rPr>
          <w:rFonts w:ascii="Times New Roman" w:hAnsi="Times New Roman" w:cs="Times New Roman"/>
          <w:sz w:val="28"/>
          <w:szCs w:val="28"/>
        </w:rPr>
        <w:t>о возврате субсидии. В случае невозвращения субсидии в установленный срок субсидия подлежит взысканию в</w:t>
      </w:r>
      <w:r>
        <w:rPr>
          <w:rFonts w:ascii="Times New Roman" w:hAnsi="Times New Roman" w:cs="Times New Roman"/>
          <w:sz w:val="28"/>
          <w:szCs w:val="28"/>
        </w:rPr>
        <w:t xml:space="preserve"> бюджет городского округа Кинель</w:t>
      </w:r>
      <w:r w:rsidR="008918AC">
        <w:rPr>
          <w:rFonts w:ascii="Times New Roman" w:hAnsi="Times New Roman" w:cs="Times New Roman"/>
          <w:sz w:val="28"/>
          <w:szCs w:val="28"/>
        </w:rPr>
        <w:t xml:space="preserve"> Самарской области</w:t>
      </w:r>
      <w:r w:rsidRPr="00363953">
        <w:rPr>
          <w:rFonts w:ascii="Times New Roman" w:hAnsi="Times New Roman" w:cs="Times New Roman"/>
          <w:sz w:val="28"/>
          <w:szCs w:val="28"/>
        </w:rPr>
        <w:t xml:space="preserve"> в порядке, установленном действующим законодательством.</w:t>
      </w:r>
    </w:p>
    <w:p w:rsidR="005076EC" w:rsidRPr="00363953" w:rsidRDefault="005076EC" w:rsidP="005076E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lastRenderedPageBreak/>
        <w:t xml:space="preserve">За неисполнение требований настоящего Порядка </w:t>
      </w:r>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и Получатель субсидии несут ответственность в соответствии с действующим законодательством.</w:t>
      </w:r>
    </w:p>
    <w:p w:rsidR="005076EC" w:rsidRPr="004F50FF" w:rsidRDefault="005076EC" w:rsidP="005076EC">
      <w:pPr>
        <w:pStyle w:val="aa"/>
        <w:tabs>
          <w:tab w:val="left" w:pos="1134"/>
        </w:tabs>
        <w:spacing w:after="0" w:line="240" w:lineRule="auto"/>
        <w:ind w:left="709"/>
        <w:jc w:val="both"/>
        <w:rPr>
          <w:rFonts w:ascii="Times New Roman" w:hAnsi="Times New Roman" w:cs="Times New Roman"/>
          <w:sz w:val="28"/>
          <w:szCs w:val="28"/>
        </w:rPr>
      </w:pPr>
    </w:p>
    <w:p w:rsidR="005076EC" w:rsidRPr="00851E78" w:rsidRDefault="005076EC" w:rsidP="005076EC">
      <w:pPr>
        <w:tabs>
          <w:tab w:val="left" w:pos="1134"/>
        </w:tabs>
        <w:ind w:left="709"/>
        <w:jc w:val="right"/>
        <w:rPr>
          <w:sz w:val="2"/>
          <w:szCs w:val="27"/>
        </w:rPr>
      </w:pPr>
    </w:p>
    <w:p w:rsidR="005076EC" w:rsidRDefault="005076EC" w:rsidP="005076EC"/>
    <w:p w:rsidR="002D295C" w:rsidRDefault="002D295C">
      <w:pPr>
        <w:rPr>
          <w:szCs w:val="28"/>
        </w:rPr>
      </w:pPr>
    </w:p>
    <w:sectPr w:rsidR="002D295C" w:rsidSect="003D4BC0">
      <w:pgSz w:w="11906" w:h="16838" w:code="9"/>
      <w:pgMar w:top="964" w:right="964" w:bottom="624" w:left="1531"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9E8" w:rsidRDefault="007C39E8" w:rsidP="00F04F24">
      <w:r>
        <w:separator/>
      </w:r>
    </w:p>
  </w:endnote>
  <w:endnote w:type="continuationSeparator" w:id="1">
    <w:p w:rsidR="007C39E8" w:rsidRDefault="007C39E8"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9E8" w:rsidRDefault="007C39E8" w:rsidP="00F04F24">
      <w:r>
        <w:separator/>
      </w:r>
    </w:p>
  </w:footnote>
  <w:footnote w:type="continuationSeparator" w:id="1">
    <w:p w:rsidR="007C39E8" w:rsidRDefault="007C39E8"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03F0C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9F2052"/>
    <w:multiLevelType w:val="hybridMultilevel"/>
    <w:tmpl w:val="68E44DE2"/>
    <w:lvl w:ilvl="0" w:tplc="04190001">
      <w:start w:val="8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87416"/>
    <w:multiLevelType w:val="multilevel"/>
    <w:tmpl w:val="4CB07B2A"/>
    <w:lvl w:ilvl="0">
      <w:start w:val="4"/>
      <w:numFmt w:val="decimal"/>
      <w:lvlText w:val="%1."/>
      <w:lvlJc w:val="left"/>
      <w:pPr>
        <w:ind w:left="450" w:hanging="450"/>
      </w:pPr>
      <w:rPr>
        <w:rFonts w:hint="default"/>
      </w:rPr>
    </w:lvl>
    <w:lvl w:ilvl="1">
      <w:start w:val="2"/>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7">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28795B"/>
    <w:multiLevelType w:val="hybridMultilevel"/>
    <w:tmpl w:val="777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5A4B88"/>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98065A"/>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D70591"/>
    <w:multiLevelType w:val="multilevel"/>
    <w:tmpl w:val="605C34E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30">
    <w:nsid w:val="65E30176"/>
    <w:multiLevelType w:val="multilevel"/>
    <w:tmpl w:val="72AA6B68"/>
    <w:lvl w:ilvl="0">
      <w:start w:val="1"/>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34">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472127"/>
    <w:multiLevelType w:val="multilevel"/>
    <w:tmpl w:val="082AB842"/>
    <w:lvl w:ilvl="0">
      <w:start w:val="5"/>
      <w:numFmt w:val="decimal"/>
      <w:lvlText w:val="%1."/>
      <w:lvlJc w:val="left"/>
      <w:pPr>
        <w:ind w:left="450" w:hanging="45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36">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17"/>
  </w:num>
  <w:num w:numId="4">
    <w:abstractNumId w:val="18"/>
  </w:num>
  <w:num w:numId="5">
    <w:abstractNumId w:val="29"/>
  </w:num>
  <w:num w:numId="6">
    <w:abstractNumId w:val="12"/>
  </w:num>
  <w:num w:numId="7">
    <w:abstractNumId w:val="24"/>
  </w:num>
  <w:num w:numId="8">
    <w:abstractNumId w:val="11"/>
  </w:num>
  <w:num w:numId="9">
    <w:abstractNumId w:val="2"/>
  </w:num>
  <w:num w:numId="10">
    <w:abstractNumId w:val="8"/>
  </w:num>
  <w:num w:numId="11">
    <w:abstractNumId w:val="25"/>
  </w:num>
  <w:num w:numId="12">
    <w:abstractNumId w:val="33"/>
  </w:num>
  <w:num w:numId="13">
    <w:abstractNumId w:val="27"/>
  </w:num>
  <w:num w:numId="14">
    <w:abstractNumId w:val="10"/>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6"/>
  </w:num>
  <w:num w:numId="17">
    <w:abstractNumId w:val="4"/>
  </w:num>
  <w:num w:numId="18">
    <w:abstractNumId w:val="21"/>
  </w:num>
  <w:num w:numId="19">
    <w:abstractNumId w:val="28"/>
  </w:num>
  <w:num w:numId="20">
    <w:abstractNumId w:val="31"/>
  </w:num>
  <w:num w:numId="21">
    <w:abstractNumId w:val="23"/>
  </w:num>
  <w:num w:numId="22">
    <w:abstractNumId w:val="13"/>
  </w:num>
  <w:num w:numId="23">
    <w:abstractNumId w:val="3"/>
  </w:num>
  <w:num w:numId="24">
    <w:abstractNumId w:val="37"/>
  </w:num>
  <w:num w:numId="25">
    <w:abstractNumId w:val="32"/>
  </w:num>
  <w:num w:numId="26">
    <w:abstractNumId w:val="7"/>
  </w:num>
  <w:num w:numId="27">
    <w:abstractNumId w:val="22"/>
  </w:num>
  <w:num w:numId="28">
    <w:abstractNumId w:val="38"/>
  </w:num>
  <w:num w:numId="29">
    <w:abstractNumId w:val="26"/>
  </w:num>
  <w:num w:numId="30">
    <w:abstractNumId w:val="9"/>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5"/>
  </w:num>
  <w:num w:numId="35">
    <w:abstractNumId w:val="1"/>
  </w:num>
  <w:num w:numId="36">
    <w:abstractNumId w:val="30"/>
  </w:num>
  <w:num w:numId="37">
    <w:abstractNumId w:val="20"/>
  </w:num>
  <w:num w:numId="38">
    <w:abstractNumId w:val="6"/>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15AD1"/>
    <w:rsid w:val="00001ACB"/>
    <w:rsid w:val="0000790E"/>
    <w:rsid w:val="00007E9C"/>
    <w:rsid w:val="00010DCF"/>
    <w:rsid w:val="000132B6"/>
    <w:rsid w:val="00015130"/>
    <w:rsid w:val="00021884"/>
    <w:rsid w:val="000229FC"/>
    <w:rsid w:val="000231FC"/>
    <w:rsid w:val="00024320"/>
    <w:rsid w:val="00027652"/>
    <w:rsid w:val="00027749"/>
    <w:rsid w:val="00033823"/>
    <w:rsid w:val="0003434A"/>
    <w:rsid w:val="00035136"/>
    <w:rsid w:val="0003754E"/>
    <w:rsid w:val="00037B5C"/>
    <w:rsid w:val="00041FEC"/>
    <w:rsid w:val="00044ECB"/>
    <w:rsid w:val="00045AB4"/>
    <w:rsid w:val="00045C1A"/>
    <w:rsid w:val="00047A79"/>
    <w:rsid w:val="000524A8"/>
    <w:rsid w:val="00057B64"/>
    <w:rsid w:val="00060980"/>
    <w:rsid w:val="0006118D"/>
    <w:rsid w:val="000623D0"/>
    <w:rsid w:val="00062A3F"/>
    <w:rsid w:val="00066E81"/>
    <w:rsid w:val="000672E1"/>
    <w:rsid w:val="00067448"/>
    <w:rsid w:val="000678A7"/>
    <w:rsid w:val="00070C98"/>
    <w:rsid w:val="00071CFC"/>
    <w:rsid w:val="000738D3"/>
    <w:rsid w:val="00077375"/>
    <w:rsid w:val="000779D7"/>
    <w:rsid w:val="0008264E"/>
    <w:rsid w:val="00083AEE"/>
    <w:rsid w:val="00093020"/>
    <w:rsid w:val="00097917"/>
    <w:rsid w:val="000A0122"/>
    <w:rsid w:val="000A226A"/>
    <w:rsid w:val="000A5DF1"/>
    <w:rsid w:val="000A5F08"/>
    <w:rsid w:val="000A73C0"/>
    <w:rsid w:val="000B175C"/>
    <w:rsid w:val="000B34ED"/>
    <w:rsid w:val="000B3C4E"/>
    <w:rsid w:val="000C0F04"/>
    <w:rsid w:val="000D0C63"/>
    <w:rsid w:val="000D150B"/>
    <w:rsid w:val="000D1E63"/>
    <w:rsid w:val="000D60B6"/>
    <w:rsid w:val="000D71D7"/>
    <w:rsid w:val="000D76F2"/>
    <w:rsid w:val="000E0C2D"/>
    <w:rsid w:val="000E113D"/>
    <w:rsid w:val="000E2777"/>
    <w:rsid w:val="000E326E"/>
    <w:rsid w:val="000F04A2"/>
    <w:rsid w:val="000F280E"/>
    <w:rsid w:val="000F48A3"/>
    <w:rsid w:val="000F7431"/>
    <w:rsid w:val="000F745E"/>
    <w:rsid w:val="000F786C"/>
    <w:rsid w:val="00106173"/>
    <w:rsid w:val="00113D6F"/>
    <w:rsid w:val="001155F3"/>
    <w:rsid w:val="001164B5"/>
    <w:rsid w:val="00123945"/>
    <w:rsid w:val="00125DF7"/>
    <w:rsid w:val="00130B59"/>
    <w:rsid w:val="001333B0"/>
    <w:rsid w:val="00133636"/>
    <w:rsid w:val="00133CE8"/>
    <w:rsid w:val="00134242"/>
    <w:rsid w:val="001359C1"/>
    <w:rsid w:val="00141331"/>
    <w:rsid w:val="00141BCA"/>
    <w:rsid w:val="001427A2"/>
    <w:rsid w:val="001451E1"/>
    <w:rsid w:val="001524A5"/>
    <w:rsid w:val="001524D5"/>
    <w:rsid w:val="0015512B"/>
    <w:rsid w:val="00155409"/>
    <w:rsid w:val="00160665"/>
    <w:rsid w:val="001666F9"/>
    <w:rsid w:val="00172A43"/>
    <w:rsid w:val="00172FD3"/>
    <w:rsid w:val="001756FA"/>
    <w:rsid w:val="00175AEC"/>
    <w:rsid w:val="00175BD3"/>
    <w:rsid w:val="0017609B"/>
    <w:rsid w:val="00176E7F"/>
    <w:rsid w:val="00180AFD"/>
    <w:rsid w:val="001819A2"/>
    <w:rsid w:val="00182B69"/>
    <w:rsid w:val="00182BA7"/>
    <w:rsid w:val="00182D9E"/>
    <w:rsid w:val="00184AED"/>
    <w:rsid w:val="00192D72"/>
    <w:rsid w:val="00192FEE"/>
    <w:rsid w:val="00194E32"/>
    <w:rsid w:val="001A0CA5"/>
    <w:rsid w:val="001A3F73"/>
    <w:rsid w:val="001A787A"/>
    <w:rsid w:val="001B20BE"/>
    <w:rsid w:val="001B2D47"/>
    <w:rsid w:val="001B33AA"/>
    <w:rsid w:val="001B4536"/>
    <w:rsid w:val="001B4B95"/>
    <w:rsid w:val="001B5425"/>
    <w:rsid w:val="001B67BE"/>
    <w:rsid w:val="001C176A"/>
    <w:rsid w:val="001C4C63"/>
    <w:rsid w:val="001C5457"/>
    <w:rsid w:val="001C7661"/>
    <w:rsid w:val="001D0293"/>
    <w:rsid w:val="001D0DEB"/>
    <w:rsid w:val="001D2B4E"/>
    <w:rsid w:val="001D33F4"/>
    <w:rsid w:val="001D4C27"/>
    <w:rsid w:val="001D5A1C"/>
    <w:rsid w:val="001D76DD"/>
    <w:rsid w:val="001E1233"/>
    <w:rsid w:val="001E1F67"/>
    <w:rsid w:val="001E3506"/>
    <w:rsid w:val="001E7343"/>
    <w:rsid w:val="001F1C1D"/>
    <w:rsid w:val="001F2248"/>
    <w:rsid w:val="001F27BF"/>
    <w:rsid w:val="002002F4"/>
    <w:rsid w:val="00200FC2"/>
    <w:rsid w:val="002022A7"/>
    <w:rsid w:val="00202BD7"/>
    <w:rsid w:val="00203FF2"/>
    <w:rsid w:val="00204937"/>
    <w:rsid w:val="002072CF"/>
    <w:rsid w:val="002077AA"/>
    <w:rsid w:val="00211C6A"/>
    <w:rsid w:val="002152B4"/>
    <w:rsid w:val="0021671C"/>
    <w:rsid w:val="00220CB5"/>
    <w:rsid w:val="00222F02"/>
    <w:rsid w:val="00226DE4"/>
    <w:rsid w:val="002308C0"/>
    <w:rsid w:val="002322C6"/>
    <w:rsid w:val="002338DA"/>
    <w:rsid w:val="002421C2"/>
    <w:rsid w:val="002427A4"/>
    <w:rsid w:val="00243BC8"/>
    <w:rsid w:val="00243EC2"/>
    <w:rsid w:val="0024493B"/>
    <w:rsid w:val="0024627E"/>
    <w:rsid w:val="0025123B"/>
    <w:rsid w:val="0025306F"/>
    <w:rsid w:val="00255698"/>
    <w:rsid w:val="0026044A"/>
    <w:rsid w:val="00260EE1"/>
    <w:rsid w:val="00261AA5"/>
    <w:rsid w:val="00262E42"/>
    <w:rsid w:val="00262FCD"/>
    <w:rsid w:val="00263121"/>
    <w:rsid w:val="002634F4"/>
    <w:rsid w:val="00263B0D"/>
    <w:rsid w:val="0027514B"/>
    <w:rsid w:val="002764DC"/>
    <w:rsid w:val="00280DEF"/>
    <w:rsid w:val="00281FD1"/>
    <w:rsid w:val="0028293F"/>
    <w:rsid w:val="0028322D"/>
    <w:rsid w:val="002835BC"/>
    <w:rsid w:val="002858DC"/>
    <w:rsid w:val="00286CDD"/>
    <w:rsid w:val="0029520B"/>
    <w:rsid w:val="00295B68"/>
    <w:rsid w:val="002A0A07"/>
    <w:rsid w:val="002A436E"/>
    <w:rsid w:val="002A5A8E"/>
    <w:rsid w:val="002B405F"/>
    <w:rsid w:val="002B6E6D"/>
    <w:rsid w:val="002C011E"/>
    <w:rsid w:val="002C3EEB"/>
    <w:rsid w:val="002C7180"/>
    <w:rsid w:val="002D0822"/>
    <w:rsid w:val="002D1C1A"/>
    <w:rsid w:val="002D207E"/>
    <w:rsid w:val="002D224B"/>
    <w:rsid w:val="002D295C"/>
    <w:rsid w:val="002D7BF4"/>
    <w:rsid w:val="002D7ED1"/>
    <w:rsid w:val="002E20F5"/>
    <w:rsid w:val="002E5AAA"/>
    <w:rsid w:val="002F4D7E"/>
    <w:rsid w:val="002F51F3"/>
    <w:rsid w:val="002F72EE"/>
    <w:rsid w:val="00302780"/>
    <w:rsid w:val="00304FB2"/>
    <w:rsid w:val="003064E7"/>
    <w:rsid w:val="0031198B"/>
    <w:rsid w:val="0031384E"/>
    <w:rsid w:val="00314923"/>
    <w:rsid w:val="0031528D"/>
    <w:rsid w:val="00315AD1"/>
    <w:rsid w:val="003162D2"/>
    <w:rsid w:val="00316499"/>
    <w:rsid w:val="0031664A"/>
    <w:rsid w:val="00316E88"/>
    <w:rsid w:val="003170E8"/>
    <w:rsid w:val="00323FF0"/>
    <w:rsid w:val="003242B8"/>
    <w:rsid w:val="0032789C"/>
    <w:rsid w:val="00330BB8"/>
    <w:rsid w:val="00333190"/>
    <w:rsid w:val="00333BC8"/>
    <w:rsid w:val="00341D88"/>
    <w:rsid w:val="0034289E"/>
    <w:rsid w:val="00342A95"/>
    <w:rsid w:val="00342F8F"/>
    <w:rsid w:val="0034492B"/>
    <w:rsid w:val="00345EE7"/>
    <w:rsid w:val="003465E6"/>
    <w:rsid w:val="00347B81"/>
    <w:rsid w:val="00350E51"/>
    <w:rsid w:val="00350EB0"/>
    <w:rsid w:val="003526E3"/>
    <w:rsid w:val="00353F89"/>
    <w:rsid w:val="0035433F"/>
    <w:rsid w:val="00355654"/>
    <w:rsid w:val="00357CAB"/>
    <w:rsid w:val="00361A57"/>
    <w:rsid w:val="0036513D"/>
    <w:rsid w:val="00370E0C"/>
    <w:rsid w:val="00371092"/>
    <w:rsid w:val="003716CF"/>
    <w:rsid w:val="00374CCE"/>
    <w:rsid w:val="00376704"/>
    <w:rsid w:val="00377139"/>
    <w:rsid w:val="0038254B"/>
    <w:rsid w:val="00382B3C"/>
    <w:rsid w:val="003839F2"/>
    <w:rsid w:val="00386EFF"/>
    <w:rsid w:val="003933B5"/>
    <w:rsid w:val="0039551D"/>
    <w:rsid w:val="003A0247"/>
    <w:rsid w:val="003A0CA3"/>
    <w:rsid w:val="003A455B"/>
    <w:rsid w:val="003A6B08"/>
    <w:rsid w:val="003B0F2A"/>
    <w:rsid w:val="003B3E49"/>
    <w:rsid w:val="003B69D7"/>
    <w:rsid w:val="003C1E89"/>
    <w:rsid w:val="003C2A2C"/>
    <w:rsid w:val="003C71E0"/>
    <w:rsid w:val="003C745C"/>
    <w:rsid w:val="003D059D"/>
    <w:rsid w:val="003D228C"/>
    <w:rsid w:val="003D255D"/>
    <w:rsid w:val="003D476B"/>
    <w:rsid w:val="003D4BC0"/>
    <w:rsid w:val="003D52D9"/>
    <w:rsid w:val="003D67C5"/>
    <w:rsid w:val="003D7A05"/>
    <w:rsid w:val="003E47F8"/>
    <w:rsid w:val="003F004A"/>
    <w:rsid w:val="003F16F2"/>
    <w:rsid w:val="003F1B98"/>
    <w:rsid w:val="003F251B"/>
    <w:rsid w:val="003F79CF"/>
    <w:rsid w:val="0040536F"/>
    <w:rsid w:val="00405BBD"/>
    <w:rsid w:val="004100D6"/>
    <w:rsid w:val="004117A4"/>
    <w:rsid w:val="004118C6"/>
    <w:rsid w:val="004121EA"/>
    <w:rsid w:val="00412320"/>
    <w:rsid w:val="00412CBC"/>
    <w:rsid w:val="004131F6"/>
    <w:rsid w:val="00413E3A"/>
    <w:rsid w:val="00415960"/>
    <w:rsid w:val="00417022"/>
    <w:rsid w:val="0042225D"/>
    <w:rsid w:val="004238B3"/>
    <w:rsid w:val="004242FF"/>
    <w:rsid w:val="00424C2C"/>
    <w:rsid w:val="00424D2A"/>
    <w:rsid w:val="00425247"/>
    <w:rsid w:val="00426C49"/>
    <w:rsid w:val="0043180D"/>
    <w:rsid w:val="0043264F"/>
    <w:rsid w:val="004424C3"/>
    <w:rsid w:val="00442C77"/>
    <w:rsid w:val="00443725"/>
    <w:rsid w:val="00451586"/>
    <w:rsid w:val="004637A3"/>
    <w:rsid w:val="00463841"/>
    <w:rsid w:val="0046408F"/>
    <w:rsid w:val="00464FF1"/>
    <w:rsid w:val="0046511D"/>
    <w:rsid w:val="00465E1C"/>
    <w:rsid w:val="004675CC"/>
    <w:rsid w:val="004702A9"/>
    <w:rsid w:val="004712F0"/>
    <w:rsid w:val="004729AC"/>
    <w:rsid w:val="0047356C"/>
    <w:rsid w:val="00477083"/>
    <w:rsid w:val="00481799"/>
    <w:rsid w:val="00490C8D"/>
    <w:rsid w:val="00491BDE"/>
    <w:rsid w:val="00492029"/>
    <w:rsid w:val="004963C8"/>
    <w:rsid w:val="004A21C6"/>
    <w:rsid w:val="004A23E7"/>
    <w:rsid w:val="004A2C14"/>
    <w:rsid w:val="004A2C5C"/>
    <w:rsid w:val="004A2F60"/>
    <w:rsid w:val="004A3273"/>
    <w:rsid w:val="004A34CB"/>
    <w:rsid w:val="004A4CA5"/>
    <w:rsid w:val="004A56AA"/>
    <w:rsid w:val="004B7E36"/>
    <w:rsid w:val="004C38A1"/>
    <w:rsid w:val="004C419B"/>
    <w:rsid w:val="004C6126"/>
    <w:rsid w:val="004C7FDA"/>
    <w:rsid w:val="004D044A"/>
    <w:rsid w:val="004D0FC2"/>
    <w:rsid w:val="004D11A2"/>
    <w:rsid w:val="004D3EC1"/>
    <w:rsid w:val="004D4878"/>
    <w:rsid w:val="004D518A"/>
    <w:rsid w:val="004D64F4"/>
    <w:rsid w:val="004D77F6"/>
    <w:rsid w:val="004E2ECD"/>
    <w:rsid w:val="004E3B0F"/>
    <w:rsid w:val="004E527E"/>
    <w:rsid w:val="004E5949"/>
    <w:rsid w:val="004E5950"/>
    <w:rsid w:val="004E6157"/>
    <w:rsid w:val="004F0FED"/>
    <w:rsid w:val="00501838"/>
    <w:rsid w:val="005029DA"/>
    <w:rsid w:val="00505084"/>
    <w:rsid w:val="005055D6"/>
    <w:rsid w:val="005076EC"/>
    <w:rsid w:val="0051162A"/>
    <w:rsid w:val="005119A0"/>
    <w:rsid w:val="005133E0"/>
    <w:rsid w:val="0051387E"/>
    <w:rsid w:val="00520475"/>
    <w:rsid w:val="00520486"/>
    <w:rsid w:val="00523A4C"/>
    <w:rsid w:val="00523E6A"/>
    <w:rsid w:val="005247ED"/>
    <w:rsid w:val="00525EBA"/>
    <w:rsid w:val="0052764A"/>
    <w:rsid w:val="0053171B"/>
    <w:rsid w:val="0054028B"/>
    <w:rsid w:val="0054119C"/>
    <w:rsid w:val="005425DC"/>
    <w:rsid w:val="00543363"/>
    <w:rsid w:val="0054432E"/>
    <w:rsid w:val="00544516"/>
    <w:rsid w:val="00545048"/>
    <w:rsid w:val="005470D7"/>
    <w:rsid w:val="00547E2F"/>
    <w:rsid w:val="00552F34"/>
    <w:rsid w:val="00554C62"/>
    <w:rsid w:val="00555D17"/>
    <w:rsid w:val="00564616"/>
    <w:rsid w:val="005677AD"/>
    <w:rsid w:val="0057414A"/>
    <w:rsid w:val="00575CAB"/>
    <w:rsid w:val="00580583"/>
    <w:rsid w:val="00582EA4"/>
    <w:rsid w:val="00586284"/>
    <w:rsid w:val="0059509F"/>
    <w:rsid w:val="0059529F"/>
    <w:rsid w:val="00595A78"/>
    <w:rsid w:val="005A1309"/>
    <w:rsid w:val="005A1C36"/>
    <w:rsid w:val="005A49A5"/>
    <w:rsid w:val="005A7AC0"/>
    <w:rsid w:val="005B05BA"/>
    <w:rsid w:val="005B1202"/>
    <w:rsid w:val="005B13AA"/>
    <w:rsid w:val="005D240B"/>
    <w:rsid w:val="005D69A8"/>
    <w:rsid w:val="005E0F50"/>
    <w:rsid w:val="005E261E"/>
    <w:rsid w:val="005E2B8F"/>
    <w:rsid w:val="005E4CD2"/>
    <w:rsid w:val="005E4F64"/>
    <w:rsid w:val="005E638E"/>
    <w:rsid w:val="005E6948"/>
    <w:rsid w:val="005F1571"/>
    <w:rsid w:val="005F1CE0"/>
    <w:rsid w:val="005F27FE"/>
    <w:rsid w:val="005F2E35"/>
    <w:rsid w:val="005F3764"/>
    <w:rsid w:val="005F7CDE"/>
    <w:rsid w:val="00600DFA"/>
    <w:rsid w:val="00605061"/>
    <w:rsid w:val="0060527D"/>
    <w:rsid w:val="0060532E"/>
    <w:rsid w:val="006072F2"/>
    <w:rsid w:val="00607ABE"/>
    <w:rsid w:val="006108B6"/>
    <w:rsid w:val="00610F1D"/>
    <w:rsid w:val="00611B00"/>
    <w:rsid w:val="00613287"/>
    <w:rsid w:val="00614556"/>
    <w:rsid w:val="00616B21"/>
    <w:rsid w:val="00622212"/>
    <w:rsid w:val="00623851"/>
    <w:rsid w:val="00626503"/>
    <w:rsid w:val="00632350"/>
    <w:rsid w:val="00633A11"/>
    <w:rsid w:val="00635C27"/>
    <w:rsid w:val="00636680"/>
    <w:rsid w:val="00636BB9"/>
    <w:rsid w:val="006371F1"/>
    <w:rsid w:val="00637794"/>
    <w:rsid w:val="00640981"/>
    <w:rsid w:val="00640BBA"/>
    <w:rsid w:val="00642600"/>
    <w:rsid w:val="00642A48"/>
    <w:rsid w:val="00646CA1"/>
    <w:rsid w:val="00651793"/>
    <w:rsid w:val="00654A27"/>
    <w:rsid w:val="006574C0"/>
    <w:rsid w:val="00657807"/>
    <w:rsid w:val="00662177"/>
    <w:rsid w:val="006626A5"/>
    <w:rsid w:val="006628FB"/>
    <w:rsid w:val="00664F68"/>
    <w:rsid w:val="006718EA"/>
    <w:rsid w:val="00676D1E"/>
    <w:rsid w:val="00677A82"/>
    <w:rsid w:val="00683C03"/>
    <w:rsid w:val="006878E6"/>
    <w:rsid w:val="00691B30"/>
    <w:rsid w:val="00694558"/>
    <w:rsid w:val="0069546C"/>
    <w:rsid w:val="006A0241"/>
    <w:rsid w:val="006A15FD"/>
    <w:rsid w:val="006A1FA6"/>
    <w:rsid w:val="006A2909"/>
    <w:rsid w:val="006A4588"/>
    <w:rsid w:val="006A5B68"/>
    <w:rsid w:val="006A6E76"/>
    <w:rsid w:val="006A717B"/>
    <w:rsid w:val="006A7EBB"/>
    <w:rsid w:val="006B6B36"/>
    <w:rsid w:val="006B7413"/>
    <w:rsid w:val="006C217C"/>
    <w:rsid w:val="006C2243"/>
    <w:rsid w:val="006C7266"/>
    <w:rsid w:val="006D2770"/>
    <w:rsid w:val="006D6A74"/>
    <w:rsid w:val="006D72F0"/>
    <w:rsid w:val="006E09E7"/>
    <w:rsid w:val="006E0B29"/>
    <w:rsid w:val="006E2B1B"/>
    <w:rsid w:val="006E2D9C"/>
    <w:rsid w:val="006E76BA"/>
    <w:rsid w:val="006F6F0E"/>
    <w:rsid w:val="00703965"/>
    <w:rsid w:val="00706359"/>
    <w:rsid w:val="007077EB"/>
    <w:rsid w:val="00712130"/>
    <w:rsid w:val="007167EF"/>
    <w:rsid w:val="0071782B"/>
    <w:rsid w:val="00725BF0"/>
    <w:rsid w:val="00726C02"/>
    <w:rsid w:val="0073404A"/>
    <w:rsid w:val="0073449D"/>
    <w:rsid w:val="007402D0"/>
    <w:rsid w:val="007408CD"/>
    <w:rsid w:val="00741B53"/>
    <w:rsid w:val="007428C4"/>
    <w:rsid w:val="007544CD"/>
    <w:rsid w:val="007635BC"/>
    <w:rsid w:val="00763F1A"/>
    <w:rsid w:val="00764A22"/>
    <w:rsid w:val="007677D7"/>
    <w:rsid w:val="00770DD9"/>
    <w:rsid w:val="00771868"/>
    <w:rsid w:val="00775268"/>
    <w:rsid w:val="007756C3"/>
    <w:rsid w:val="007765F9"/>
    <w:rsid w:val="00781D4D"/>
    <w:rsid w:val="00782826"/>
    <w:rsid w:val="00782ECC"/>
    <w:rsid w:val="0078736C"/>
    <w:rsid w:val="0078774E"/>
    <w:rsid w:val="0079070D"/>
    <w:rsid w:val="00790B28"/>
    <w:rsid w:val="007929B6"/>
    <w:rsid w:val="00794578"/>
    <w:rsid w:val="007A0F4C"/>
    <w:rsid w:val="007A0F64"/>
    <w:rsid w:val="007A2D1F"/>
    <w:rsid w:val="007A6F17"/>
    <w:rsid w:val="007B1D8B"/>
    <w:rsid w:val="007B23CB"/>
    <w:rsid w:val="007B4C85"/>
    <w:rsid w:val="007C0A80"/>
    <w:rsid w:val="007C1F64"/>
    <w:rsid w:val="007C350E"/>
    <w:rsid w:val="007C39E8"/>
    <w:rsid w:val="007C5F4F"/>
    <w:rsid w:val="007C770A"/>
    <w:rsid w:val="007D0843"/>
    <w:rsid w:val="007D28B5"/>
    <w:rsid w:val="007D4BAF"/>
    <w:rsid w:val="007D5406"/>
    <w:rsid w:val="007D5682"/>
    <w:rsid w:val="007E09B8"/>
    <w:rsid w:val="007E1E4C"/>
    <w:rsid w:val="007F1DEF"/>
    <w:rsid w:val="008003D7"/>
    <w:rsid w:val="00801B6A"/>
    <w:rsid w:val="00801DA9"/>
    <w:rsid w:val="00803EA3"/>
    <w:rsid w:val="008047DD"/>
    <w:rsid w:val="008049B0"/>
    <w:rsid w:val="00804DDE"/>
    <w:rsid w:val="0081199B"/>
    <w:rsid w:val="00811B43"/>
    <w:rsid w:val="00812DB7"/>
    <w:rsid w:val="00813C69"/>
    <w:rsid w:val="00813E4F"/>
    <w:rsid w:val="0081574F"/>
    <w:rsid w:val="00821489"/>
    <w:rsid w:val="008214F8"/>
    <w:rsid w:val="008242DC"/>
    <w:rsid w:val="00824895"/>
    <w:rsid w:val="00824E93"/>
    <w:rsid w:val="00826F64"/>
    <w:rsid w:val="008273C9"/>
    <w:rsid w:val="0082764F"/>
    <w:rsid w:val="00833AED"/>
    <w:rsid w:val="00834C5F"/>
    <w:rsid w:val="00837BBC"/>
    <w:rsid w:val="00842CF5"/>
    <w:rsid w:val="00843507"/>
    <w:rsid w:val="00844113"/>
    <w:rsid w:val="00844946"/>
    <w:rsid w:val="0084540B"/>
    <w:rsid w:val="00852F9B"/>
    <w:rsid w:val="0086161C"/>
    <w:rsid w:val="00861AD1"/>
    <w:rsid w:val="00866A10"/>
    <w:rsid w:val="00881638"/>
    <w:rsid w:val="0088270F"/>
    <w:rsid w:val="008843D4"/>
    <w:rsid w:val="008846F6"/>
    <w:rsid w:val="0088794A"/>
    <w:rsid w:val="00887FB0"/>
    <w:rsid w:val="00890B72"/>
    <w:rsid w:val="008918AC"/>
    <w:rsid w:val="0089673D"/>
    <w:rsid w:val="008A086B"/>
    <w:rsid w:val="008A47E0"/>
    <w:rsid w:val="008A6BB5"/>
    <w:rsid w:val="008B3A84"/>
    <w:rsid w:val="008B4A2C"/>
    <w:rsid w:val="008B6940"/>
    <w:rsid w:val="008B7F92"/>
    <w:rsid w:val="008C05B1"/>
    <w:rsid w:val="008C0E9B"/>
    <w:rsid w:val="008C4C69"/>
    <w:rsid w:val="008C5CC5"/>
    <w:rsid w:val="008D310E"/>
    <w:rsid w:val="008D40B5"/>
    <w:rsid w:val="008E075A"/>
    <w:rsid w:val="008E76ED"/>
    <w:rsid w:val="008E7B29"/>
    <w:rsid w:val="008F1254"/>
    <w:rsid w:val="008F246D"/>
    <w:rsid w:val="008F2CC4"/>
    <w:rsid w:val="008F75A3"/>
    <w:rsid w:val="008F78C3"/>
    <w:rsid w:val="008F7966"/>
    <w:rsid w:val="008F7E15"/>
    <w:rsid w:val="008F7EFE"/>
    <w:rsid w:val="00902AAF"/>
    <w:rsid w:val="009037ED"/>
    <w:rsid w:val="00904AD3"/>
    <w:rsid w:val="0090584D"/>
    <w:rsid w:val="0091175F"/>
    <w:rsid w:val="00914058"/>
    <w:rsid w:val="00915F43"/>
    <w:rsid w:val="0092228F"/>
    <w:rsid w:val="00922551"/>
    <w:rsid w:val="00923A4F"/>
    <w:rsid w:val="00924F84"/>
    <w:rsid w:val="00925795"/>
    <w:rsid w:val="00930007"/>
    <w:rsid w:val="009322C5"/>
    <w:rsid w:val="009337C0"/>
    <w:rsid w:val="009444B5"/>
    <w:rsid w:val="009502D2"/>
    <w:rsid w:val="0095286E"/>
    <w:rsid w:val="00953E44"/>
    <w:rsid w:val="00954500"/>
    <w:rsid w:val="00957004"/>
    <w:rsid w:val="00962A19"/>
    <w:rsid w:val="00962CBD"/>
    <w:rsid w:val="00964EB8"/>
    <w:rsid w:val="009676D4"/>
    <w:rsid w:val="00970CEE"/>
    <w:rsid w:val="00973EA0"/>
    <w:rsid w:val="00977E8D"/>
    <w:rsid w:val="0099182F"/>
    <w:rsid w:val="00991C67"/>
    <w:rsid w:val="00993E29"/>
    <w:rsid w:val="009950E4"/>
    <w:rsid w:val="009A1269"/>
    <w:rsid w:val="009A3E63"/>
    <w:rsid w:val="009A49C1"/>
    <w:rsid w:val="009A5B5A"/>
    <w:rsid w:val="009A5DC9"/>
    <w:rsid w:val="009B225F"/>
    <w:rsid w:val="009B5A26"/>
    <w:rsid w:val="009B697F"/>
    <w:rsid w:val="009C1D06"/>
    <w:rsid w:val="009C2157"/>
    <w:rsid w:val="009C25EF"/>
    <w:rsid w:val="009C37AD"/>
    <w:rsid w:val="009C54CA"/>
    <w:rsid w:val="009C5DB0"/>
    <w:rsid w:val="009C5F6A"/>
    <w:rsid w:val="009D01ED"/>
    <w:rsid w:val="009D0611"/>
    <w:rsid w:val="009D19CF"/>
    <w:rsid w:val="009D5E67"/>
    <w:rsid w:val="009D7E01"/>
    <w:rsid w:val="009E26D2"/>
    <w:rsid w:val="009E7E77"/>
    <w:rsid w:val="009F0399"/>
    <w:rsid w:val="009F14A9"/>
    <w:rsid w:val="009F17ED"/>
    <w:rsid w:val="009F1E67"/>
    <w:rsid w:val="009F3C6E"/>
    <w:rsid w:val="009F6CB3"/>
    <w:rsid w:val="009F7012"/>
    <w:rsid w:val="00A01CDD"/>
    <w:rsid w:val="00A0333D"/>
    <w:rsid w:val="00A06325"/>
    <w:rsid w:val="00A12DD4"/>
    <w:rsid w:val="00A176EE"/>
    <w:rsid w:val="00A22E38"/>
    <w:rsid w:val="00A26EC2"/>
    <w:rsid w:val="00A27347"/>
    <w:rsid w:val="00A340EF"/>
    <w:rsid w:val="00A406A2"/>
    <w:rsid w:val="00A4155E"/>
    <w:rsid w:val="00A44720"/>
    <w:rsid w:val="00A4494D"/>
    <w:rsid w:val="00A45166"/>
    <w:rsid w:val="00A47431"/>
    <w:rsid w:val="00A479B6"/>
    <w:rsid w:val="00A52E30"/>
    <w:rsid w:val="00A53C8C"/>
    <w:rsid w:val="00A57F8B"/>
    <w:rsid w:val="00A63F69"/>
    <w:rsid w:val="00A66B9F"/>
    <w:rsid w:val="00A67132"/>
    <w:rsid w:val="00A67B2F"/>
    <w:rsid w:val="00A71A0D"/>
    <w:rsid w:val="00A71F4F"/>
    <w:rsid w:val="00A742C0"/>
    <w:rsid w:val="00A77158"/>
    <w:rsid w:val="00A96459"/>
    <w:rsid w:val="00A97E21"/>
    <w:rsid w:val="00AA065F"/>
    <w:rsid w:val="00AA1789"/>
    <w:rsid w:val="00AA1C35"/>
    <w:rsid w:val="00AA2622"/>
    <w:rsid w:val="00AA2EC6"/>
    <w:rsid w:val="00AA438F"/>
    <w:rsid w:val="00AA597A"/>
    <w:rsid w:val="00AA5F91"/>
    <w:rsid w:val="00AA6618"/>
    <w:rsid w:val="00AA7765"/>
    <w:rsid w:val="00AB154A"/>
    <w:rsid w:val="00AB1BBE"/>
    <w:rsid w:val="00AB294B"/>
    <w:rsid w:val="00AB29C4"/>
    <w:rsid w:val="00AB52EC"/>
    <w:rsid w:val="00AB5EBB"/>
    <w:rsid w:val="00AC0ED7"/>
    <w:rsid w:val="00AC11BC"/>
    <w:rsid w:val="00AC5284"/>
    <w:rsid w:val="00AC6614"/>
    <w:rsid w:val="00AD0B87"/>
    <w:rsid w:val="00AD1821"/>
    <w:rsid w:val="00AD5303"/>
    <w:rsid w:val="00AD60A0"/>
    <w:rsid w:val="00AD647C"/>
    <w:rsid w:val="00AD6ABF"/>
    <w:rsid w:val="00AE1AD1"/>
    <w:rsid w:val="00AE25E5"/>
    <w:rsid w:val="00AE7C81"/>
    <w:rsid w:val="00AF1B3D"/>
    <w:rsid w:val="00AF47E9"/>
    <w:rsid w:val="00AF4825"/>
    <w:rsid w:val="00AF4CF1"/>
    <w:rsid w:val="00AF5A70"/>
    <w:rsid w:val="00AF5B91"/>
    <w:rsid w:val="00B01A86"/>
    <w:rsid w:val="00B02354"/>
    <w:rsid w:val="00B067ED"/>
    <w:rsid w:val="00B072EC"/>
    <w:rsid w:val="00B079C0"/>
    <w:rsid w:val="00B12ABE"/>
    <w:rsid w:val="00B13489"/>
    <w:rsid w:val="00B136E1"/>
    <w:rsid w:val="00B179E4"/>
    <w:rsid w:val="00B21C30"/>
    <w:rsid w:val="00B2397B"/>
    <w:rsid w:val="00B25AF9"/>
    <w:rsid w:val="00B27666"/>
    <w:rsid w:val="00B277BF"/>
    <w:rsid w:val="00B335C3"/>
    <w:rsid w:val="00B40327"/>
    <w:rsid w:val="00B42CA3"/>
    <w:rsid w:val="00B437F9"/>
    <w:rsid w:val="00B51640"/>
    <w:rsid w:val="00B51B5E"/>
    <w:rsid w:val="00B51BDA"/>
    <w:rsid w:val="00B53C21"/>
    <w:rsid w:val="00B544AD"/>
    <w:rsid w:val="00B54C67"/>
    <w:rsid w:val="00B54CA9"/>
    <w:rsid w:val="00B64A9B"/>
    <w:rsid w:val="00B65E70"/>
    <w:rsid w:val="00B667AD"/>
    <w:rsid w:val="00B7330F"/>
    <w:rsid w:val="00B74E0F"/>
    <w:rsid w:val="00B816E8"/>
    <w:rsid w:val="00B83644"/>
    <w:rsid w:val="00B8367E"/>
    <w:rsid w:val="00B869EC"/>
    <w:rsid w:val="00B92976"/>
    <w:rsid w:val="00B936A3"/>
    <w:rsid w:val="00B940DE"/>
    <w:rsid w:val="00B9643F"/>
    <w:rsid w:val="00BA0F1D"/>
    <w:rsid w:val="00BA45F6"/>
    <w:rsid w:val="00BA47FC"/>
    <w:rsid w:val="00BA572B"/>
    <w:rsid w:val="00BA684A"/>
    <w:rsid w:val="00BA68DB"/>
    <w:rsid w:val="00BB78A7"/>
    <w:rsid w:val="00BC097C"/>
    <w:rsid w:val="00BC2E02"/>
    <w:rsid w:val="00BC402E"/>
    <w:rsid w:val="00BC5A03"/>
    <w:rsid w:val="00BD0EFA"/>
    <w:rsid w:val="00BD1559"/>
    <w:rsid w:val="00BD1564"/>
    <w:rsid w:val="00BD3796"/>
    <w:rsid w:val="00BD47E2"/>
    <w:rsid w:val="00BD4E41"/>
    <w:rsid w:val="00BD6469"/>
    <w:rsid w:val="00BD7EE0"/>
    <w:rsid w:val="00BE323F"/>
    <w:rsid w:val="00BE4A07"/>
    <w:rsid w:val="00BE7088"/>
    <w:rsid w:val="00BF33E2"/>
    <w:rsid w:val="00BF3AEB"/>
    <w:rsid w:val="00BF52FD"/>
    <w:rsid w:val="00BF5ABA"/>
    <w:rsid w:val="00BF69E4"/>
    <w:rsid w:val="00C04AC4"/>
    <w:rsid w:val="00C07026"/>
    <w:rsid w:val="00C073F0"/>
    <w:rsid w:val="00C11AE4"/>
    <w:rsid w:val="00C1448B"/>
    <w:rsid w:val="00C157D4"/>
    <w:rsid w:val="00C16F71"/>
    <w:rsid w:val="00C21D3B"/>
    <w:rsid w:val="00C22296"/>
    <w:rsid w:val="00C251EF"/>
    <w:rsid w:val="00C2529D"/>
    <w:rsid w:val="00C2716C"/>
    <w:rsid w:val="00C27908"/>
    <w:rsid w:val="00C3070E"/>
    <w:rsid w:val="00C32299"/>
    <w:rsid w:val="00C35528"/>
    <w:rsid w:val="00C42BA0"/>
    <w:rsid w:val="00C466B0"/>
    <w:rsid w:val="00C46FC8"/>
    <w:rsid w:val="00C47DFF"/>
    <w:rsid w:val="00C511B8"/>
    <w:rsid w:val="00C53238"/>
    <w:rsid w:val="00C5479D"/>
    <w:rsid w:val="00C561B7"/>
    <w:rsid w:val="00C603C9"/>
    <w:rsid w:val="00C61DAF"/>
    <w:rsid w:val="00C62018"/>
    <w:rsid w:val="00C62706"/>
    <w:rsid w:val="00C62AEE"/>
    <w:rsid w:val="00C62E4B"/>
    <w:rsid w:val="00C6346C"/>
    <w:rsid w:val="00C6598D"/>
    <w:rsid w:val="00C67777"/>
    <w:rsid w:val="00C707B5"/>
    <w:rsid w:val="00C7105D"/>
    <w:rsid w:val="00C7150C"/>
    <w:rsid w:val="00C726CA"/>
    <w:rsid w:val="00C7358D"/>
    <w:rsid w:val="00C736D4"/>
    <w:rsid w:val="00C740D5"/>
    <w:rsid w:val="00C7554A"/>
    <w:rsid w:val="00C768AA"/>
    <w:rsid w:val="00C77C1C"/>
    <w:rsid w:val="00C80287"/>
    <w:rsid w:val="00C813B1"/>
    <w:rsid w:val="00C81959"/>
    <w:rsid w:val="00C832C1"/>
    <w:rsid w:val="00C85013"/>
    <w:rsid w:val="00C85A20"/>
    <w:rsid w:val="00C91EA4"/>
    <w:rsid w:val="00C928B8"/>
    <w:rsid w:val="00CA5355"/>
    <w:rsid w:val="00CA63B4"/>
    <w:rsid w:val="00CA6AE6"/>
    <w:rsid w:val="00CA6DC2"/>
    <w:rsid w:val="00CB2CEA"/>
    <w:rsid w:val="00CB3C1C"/>
    <w:rsid w:val="00CB6345"/>
    <w:rsid w:val="00CB6889"/>
    <w:rsid w:val="00CC3237"/>
    <w:rsid w:val="00CC4A92"/>
    <w:rsid w:val="00CC55DA"/>
    <w:rsid w:val="00CD20FF"/>
    <w:rsid w:val="00CD22D7"/>
    <w:rsid w:val="00CD3200"/>
    <w:rsid w:val="00CD4D39"/>
    <w:rsid w:val="00CD52E5"/>
    <w:rsid w:val="00CE221B"/>
    <w:rsid w:val="00CE2578"/>
    <w:rsid w:val="00CE2F30"/>
    <w:rsid w:val="00CE40A5"/>
    <w:rsid w:val="00CE4D8F"/>
    <w:rsid w:val="00CE5C65"/>
    <w:rsid w:val="00CE6D93"/>
    <w:rsid w:val="00CE6DF2"/>
    <w:rsid w:val="00CF12A8"/>
    <w:rsid w:val="00CF2221"/>
    <w:rsid w:val="00CF2B74"/>
    <w:rsid w:val="00CF50D3"/>
    <w:rsid w:val="00CF51C9"/>
    <w:rsid w:val="00CF6080"/>
    <w:rsid w:val="00CF6BF5"/>
    <w:rsid w:val="00CF7AB0"/>
    <w:rsid w:val="00D0018C"/>
    <w:rsid w:val="00D0295E"/>
    <w:rsid w:val="00D02B13"/>
    <w:rsid w:val="00D04E66"/>
    <w:rsid w:val="00D05693"/>
    <w:rsid w:val="00D073D6"/>
    <w:rsid w:val="00D07EF3"/>
    <w:rsid w:val="00D21627"/>
    <w:rsid w:val="00D24304"/>
    <w:rsid w:val="00D27D2D"/>
    <w:rsid w:val="00D3095C"/>
    <w:rsid w:val="00D30E47"/>
    <w:rsid w:val="00D32C86"/>
    <w:rsid w:val="00D32E2F"/>
    <w:rsid w:val="00D3523C"/>
    <w:rsid w:val="00D37135"/>
    <w:rsid w:val="00D37443"/>
    <w:rsid w:val="00D37602"/>
    <w:rsid w:val="00D41D22"/>
    <w:rsid w:val="00D432B7"/>
    <w:rsid w:val="00D6162A"/>
    <w:rsid w:val="00D619C4"/>
    <w:rsid w:val="00D61BD7"/>
    <w:rsid w:val="00D62ED9"/>
    <w:rsid w:val="00D6645C"/>
    <w:rsid w:val="00D66DB9"/>
    <w:rsid w:val="00D70162"/>
    <w:rsid w:val="00D712BC"/>
    <w:rsid w:val="00D74E30"/>
    <w:rsid w:val="00D753E9"/>
    <w:rsid w:val="00D75AB2"/>
    <w:rsid w:val="00D820A3"/>
    <w:rsid w:val="00D82AC4"/>
    <w:rsid w:val="00D82D55"/>
    <w:rsid w:val="00D87460"/>
    <w:rsid w:val="00D92DEC"/>
    <w:rsid w:val="00D9339D"/>
    <w:rsid w:val="00DA0475"/>
    <w:rsid w:val="00DA22C0"/>
    <w:rsid w:val="00DA418D"/>
    <w:rsid w:val="00DA5655"/>
    <w:rsid w:val="00DA638A"/>
    <w:rsid w:val="00DB00C6"/>
    <w:rsid w:val="00DB0330"/>
    <w:rsid w:val="00DB489D"/>
    <w:rsid w:val="00DB54C6"/>
    <w:rsid w:val="00DC3CFC"/>
    <w:rsid w:val="00DC7314"/>
    <w:rsid w:val="00DD3583"/>
    <w:rsid w:val="00DD5900"/>
    <w:rsid w:val="00DD5AC9"/>
    <w:rsid w:val="00DE0BE2"/>
    <w:rsid w:val="00DF187B"/>
    <w:rsid w:val="00DF752B"/>
    <w:rsid w:val="00DF7D58"/>
    <w:rsid w:val="00E02E11"/>
    <w:rsid w:val="00E03EE1"/>
    <w:rsid w:val="00E06478"/>
    <w:rsid w:val="00E1009E"/>
    <w:rsid w:val="00E12ACF"/>
    <w:rsid w:val="00E14A7B"/>
    <w:rsid w:val="00E20EC7"/>
    <w:rsid w:val="00E224B3"/>
    <w:rsid w:val="00E232D8"/>
    <w:rsid w:val="00E24D57"/>
    <w:rsid w:val="00E31BAF"/>
    <w:rsid w:val="00E3296A"/>
    <w:rsid w:val="00E33D8D"/>
    <w:rsid w:val="00E428D5"/>
    <w:rsid w:val="00E44B35"/>
    <w:rsid w:val="00E450C2"/>
    <w:rsid w:val="00E45884"/>
    <w:rsid w:val="00E4788F"/>
    <w:rsid w:val="00E50A43"/>
    <w:rsid w:val="00E52EC9"/>
    <w:rsid w:val="00E618D5"/>
    <w:rsid w:val="00E61F37"/>
    <w:rsid w:val="00E623BB"/>
    <w:rsid w:val="00E63773"/>
    <w:rsid w:val="00E65AAC"/>
    <w:rsid w:val="00E667DA"/>
    <w:rsid w:val="00E7033E"/>
    <w:rsid w:val="00E7051B"/>
    <w:rsid w:val="00E82685"/>
    <w:rsid w:val="00E82F52"/>
    <w:rsid w:val="00E8360D"/>
    <w:rsid w:val="00E84A89"/>
    <w:rsid w:val="00E871C5"/>
    <w:rsid w:val="00E920A3"/>
    <w:rsid w:val="00E92567"/>
    <w:rsid w:val="00E95763"/>
    <w:rsid w:val="00E96887"/>
    <w:rsid w:val="00E97A3F"/>
    <w:rsid w:val="00E97B82"/>
    <w:rsid w:val="00EA1190"/>
    <w:rsid w:val="00EA1707"/>
    <w:rsid w:val="00EA1BAD"/>
    <w:rsid w:val="00EA2E66"/>
    <w:rsid w:val="00EA44A3"/>
    <w:rsid w:val="00EB4408"/>
    <w:rsid w:val="00EC09E3"/>
    <w:rsid w:val="00EC3CF6"/>
    <w:rsid w:val="00EC50BE"/>
    <w:rsid w:val="00EC5BBB"/>
    <w:rsid w:val="00EC62BC"/>
    <w:rsid w:val="00EC7C65"/>
    <w:rsid w:val="00EE39C2"/>
    <w:rsid w:val="00EE60E1"/>
    <w:rsid w:val="00EE6846"/>
    <w:rsid w:val="00EE7619"/>
    <w:rsid w:val="00EE7EA5"/>
    <w:rsid w:val="00EF2872"/>
    <w:rsid w:val="00EF3B7A"/>
    <w:rsid w:val="00EF3E46"/>
    <w:rsid w:val="00EF5B77"/>
    <w:rsid w:val="00EF641B"/>
    <w:rsid w:val="00F009A4"/>
    <w:rsid w:val="00F04F24"/>
    <w:rsid w:val="00F100FC"/>
    <w:rsid w:val="00F10AD5"/>
    <w:rsid w:val="00F11F7E"/>
    <w:rsid w:val="00F137CA"/>
    <w:rsid w:val="00F138AA"/>
    <w:rsid w:val="00F1443A"/>
    <w:rsid w:val="00F1778F"/>
    <w:rsid w:val="00F207B9"/>
    <w:rsid w:val="00F22766"/>
    <w:rsid w:val="00F348CB"/>
    <w:rsid w:val="00F37294"/>
    <w:rsid w:val="00F37969"/>
    <w:rsid w:val="00F43995"/>
    <w:rsid w:val="00F51DD7"/>
    <w:rsid w:val="00F54B3D"/>
    <w:rsid w:val="00F5734C"/>
    <w:rsid w:val="00F5745E"/>
    <w:rsid w:val="00F57844"/>
    <w:rsid w:val="00F60656"/>
    <w:rsid w:val="00F644E9"/>
    <w:rsid w:val="00F67814"/>
    <w:rsid w:val="00F67E6E"/>
    <w:rsid w:val="00F7209A"/>
    <w:rsid w:val="00F723B4"/>
    <w:rsid w:val="00F7269A"/>
    <w:rsid w:val="00F72992"/>
    <w:rsid w:val="00F85CEB"/>
    <w:rsid w:val="00F872F8"/>
    <w:rsid w:val="00F90251"/>
    <w:rsid w:val="00F94061"/>
    <w:rsid w:val="00F9460E"/>
    <w:rsid w:val="00F94E01"/>
    <w:rsid w:val="00F95773"/>
    <w:rsid w:val="00FA4334"/>
    <w:rsid w:val="00FA74A6"/>
    <w:rsid w:val="00FB1054"/>
    <w:rsid w:val="00FB1906"/>
    <w:rsid w:val="00FB3E35"/>
    <w:rsid w:val="00FB500D"/>
    <w:rsid w:val="00FB582C"/>
    <w:rsid w:val="00FC2405"/>
    <w:rsid w:val="00FC379C"/>
    <w:rsid w:val="00FD3C03"/>
    <w:rsid w:val="00FD4EA5"/>
    <w:rsid w:val="00FD579F"/>
    <w:rsid w:val="00FD71D6"/>
    <w:rsid w:val="00FD7DFC"/>
    <w:rsid w:val="00FE1895"/>
    <w:rsid w:val="00FE2851"/>
    <w:rsid w:val="00FF114E"/>
    <w:rsid w:val="00FF18AA"/>
    <w:rsid w:val="00FF2413"/>
    <w:rsid w:val="00FF4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23">
    <w:name w:val="Обычный (веб)2"/>
    <w:basedOn w:val="a"/>
    <w:rsid w:val="00E14A7B"/>
    <w:pPr>
      <w:spacing w:line="252" w:lineRule="atLeast"/>
    </w:pPr>
    <w:rPr>
      <w:rFonts w:ascii="Arial" w:eastAsia="MS Mincho" w:hAnsi="Arial" w:cs="Arial"/>
      <w:color w:val="304257"/>
      <w:sz w:val="21"/>
      <w:szCs w:val="21"/>
      <w:lang w:eastAsia="ja-JP"/>
    </w:rPr>
  </w:style>
  <w:style w:type="paragraph" w:customStyle="1" w:styleId="ConsPlusNonformat">
    <w:name w:val="ConsPlusNonformat"/>
    <w:uiPriority w:val="99"/>
    <w:rsid w:val="009C25EF"/>
    <w:pPr>
      <w:widowControl w:val="0"/>
      <w:autoSpaceDE w:val="0"/>
      <w:autoSpaceDN w:val="0"/>
      <w:adjustRightInd w:val="0"/>
    </w:pPr>
    <w:rPr>
      <w:rFonts w:ascii="Courier New" w:eastAsia="Calibri" w:hAnsi="Courier New" w:cs="Courier New"/>
    </w:rPr>
  </w:style>
  <w:style w:type="table" w:customStyle="1" w:styleId="11">
    <w:name w:val="Сетка таблицы1"/>
    <w:basedOn w:val="a1"/>
    <w:uiPriority w:val="59"/>
    <w:rsid w:val="007C0A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unhideWhenUsed/>
    <w:rsid w:val="001B4B95"/>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7118227">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25660070">
      <w:bodyDiv w:val="1"/>
      <w:marLeft w:val="0"/>
      <w:marRight w:val="0"/>
      <w:marTop w:val="0"/>
      <w:marBottom w:val="0"/>
      <w:divBdr>
        <w:top w:val="none" w:sz="0" w:space="0" w:color="auto"/>
        <w:left w:val="none" w:sz="0" w:space="0" w:color="auto"/>
        <w:bottom w:val="none" w:sz="0" w:space="0" w:color="auto"/>
        <w:right w:val="none" w:sz="0" w:space="0" w:color="auto"/>
      </w:divBdr>
    </w:div>
    <w:div w:id="127357585">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334310439">
      <w:bodyDiv w:val="1"/>
      <w:marLeft w:val="0"/>
      <w:marRight w:val="0"/>
      <w:marTop w:val="0"/>
      <w:marBottom w:val="0"/>
      <w:divBdr>
        <w:top w:val="none" w:sz="0" w:space="0" w:color="auto"/>
        <w:left w:val="none" w:sz="0" w:space="0" w:color="auto"/>
        <w:bottom w:val="none" w:sz="0" w:space="0" w:color="auto"/>
        <w:right w:val="none" w:sz="0" w:space="0" w:color="auto"/>
      </w:divBdr>
    </w:div>
    <w:div w:id="370151466">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539243341">
      <w:bodyDiv w:val="1"/>
      <w:marLeft w:val="0"/>
      <w:marRight w:val="0"/>
      <w:marTop w:val="0"/>
      <w:marBottom w:val="0"/>
      <w:divBdr>
        <w:top w:val="none" w:sz="0" w:space="0" w:color="auto"/>
        <w:left w:val="none" w:sz="0" w:space="0" w:color="auto"/>
        <w:bottom w:val="none" w:sz="0" w:space="0" w:color="auto"/>
        <w:right w:val="none" w:sz="0" w:space="0" w:color="auto"/>
      </w:divBdr>
    </w:div>
    <w:div w:id="551887336">
      <w:bodyDiv w:val="1"/>
      <w:marLeft w:val="0"/>
      <w:marRight w:val="0"/>
      <w:marTop w:val="0"/>
      <w:marBottom w:val="0"/>
      <w:divBdr>
        <w:top w:val="none" w:sz="0" w:space="0" w:color="auto"/>
        <w:left w:val="none" w:sz="0" w:space="0" w:color="auto"/>
        <w:bottom w:val="none" w:sz="0" w:space="0" w:color="auto"/>
        <w:right w:val="none" w:sz="0" w:space="0" w:color="auto"/>
      </w:divBdr>
    </w:div>
    <w:div w:id="564803086">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89279510">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11833204">
      <w:bodyDiv w:val="1"/>
      <w:marLeft w:val="0"/>
      <w:marRight w:val="0"/>
      <w:marTop w:val="0"/>
      <w:marBottom w:val="0"/>
      <w:divBdr>
        <w:top w:val="none" w:sz="0" w:space="0" w:color="auto"/>
        <w:left w:val="none" w:sz="0" w:space="0" w:color="auto"/>
        <w:bottom w:val="none" w:sz="0" w:space="0" w:color="auto"/>
        <w:right w:val="none" w:sz="0" w:space="0" w:color="auto"/>
      </w:divBdr>
    </w:div>
    <w:div w:id="1030498521">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58091221">
      <w:bodyDiv w:val="1"/>
      <w:marLeft w:val="0"/>
      <w:marRight w:val="0"/>
      <w:marTop w:val="0"/>
      <w:marBottom w:val="0"/>
      <w:divBdr>
        <w:top w:val="none" w:sz="0" w:space="0" w:color="auto"/>
        <w:left w:val="none" w:sz="0" w:space="0" w:color="auto"/>
        <w:bottom w:val="none" w:sz="0" w:space="0" w:color="auto"/>
        <w:right w:val="none" w:sz="0" w:space="0" w:color="auto"/>
      </w:divBdr>
    </w:div>
    <w:div w:id="1102529703">
      <w:bodyDiv w:val="1"/>
      <w:marLeft w:val="0"/>
      <w:marRight w:val="0"/>
      <w:marTop w:val="0"/>
      <w:marBottom w:val="0"/>
      <w:divBdr>
        <w:top w:val="none" w:sz="0" w:space="0" w:color="auto"/>
        <w:left w:val="none" w:sz="0" w:space="0" w:color="auto"/>
        <w:bottom w:val="none" w:sz="0" w:space="0" w:color="auto"/>
        <w:right w:val="none" w:sz="0" w:space="0" w:color="auto"/>
      </w:divBdr>
    </w:div>
    <w:div w:id="1104615893">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70948208">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238595562">
      <w:bodyDiv w:val="1"/>
      <w:marLeft w:val="0"/>
      <w:marRight w:val="0"/>
      <w:marTop w:val="0"/>
      <w:marBottom w:val="0"/>
      <w:divBdr>
        <w:top w:val="none" w:sz="0" w:space="0" w:color="auto"/>
        <w:left w:val="none" w:sz="0" w:space="0" w:color="auto"/>
        <w:bottom w:val="none" w:sz="0" w:space="0" w:color="auto"/>
        <w:right w:val="none" w:sz="0" w:space="0" w:color="auto"/>
      </w:divBdr>
    </w:div>
    <w:div w:id="1238711624">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80086890">
      <w:bodyDiv w:val="1"/>
      <w:marLeft w:val="0"/>
      <w:marRight w:val="0"/>
      <w:marTop w:val="0"/>
      <w:marBottom w:val="0"/>
      <w:divBdr>
        <w:top w:val="none" w:sz="0" w:space="0" w:color="auto"/>
        <w:left w:val="none" w:sz="0" w:space="0" w:color="auto"/>
        <w:bottom w:val="none" w:sz="0" w:space="0" w:color="auto"/>
        <w:right w:val="none" w:sz="0" w:space="0" w:color="auto"/>
      </w:divBdr>
    </w:div>
    <w:div w:id="1771702484">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2046173751">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E05D52B38B0D5CC66E8470204D98A9070A043C0948D1474B28E0B75D9FD8BBF893D7A54AAE00028C655E9CD1B3571D9C47C99650D5341E23A4F45CDTE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33D0D7D6BA79E99E19B2101995033601D72F74EBEE2C535A4E3945D7FA7833897F435750647A08CCDC5604F1B4AA519838D6FC66F8A0473636AFABdBM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33D0D7D6BA79E99E19B2101995033601D72F74EBEE2C535A4E3945D7FA7833897F435750647A08CCDC5604F3B4AA519838D6FC66F8A0473636AFABdBM4K" TargetMode="External"/><Relationship Id="rId5" Type="http://schemas.openxmlformats.org/officeDocument/2006/relationships/webSettings" Target="webSettings.xml"/><Relationship Id="rId10" Type="http://schemas.openxmlformats.org/officeDocument/2006/relationships/hyperlink" Target="consultantplus://offline/ref=A74CC142CE2AF519770E5AB2C4BAD7CD3F10BDB7397C75608400920A51D8B95AD0F38D654FCB64E7862A45F93C0524C654D6CF51042A3668500473E1b6i6J" TargetMode="External"/><Relationship Id="rId4" Type="http://schemas.openxmlformats.org/officeDocument/2006/relationships/settings" Target="settings.xml"/><Relationship Id="rId9" Type="http://schemas.openxmlformats.org/officeDocument/2006/relationships/hyperlink" Target="consultantplus://offline/ref=571AE3BA617E64E00E8194C9283AE3209089007CB9056F3C0BDFBD7FAED504A5A7F31E9C6892E03108F97B9D6F827309B7A05110E594CD33E9625E84F7h0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9846-0546-4A1E-974A-65FD5EF2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4087</TotalTime>
  <Pages>17</Pages>
  <Words>4105</Words>
  <Characters>23401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27452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Пользователь Windows</cp:lastModifiedBy>
  <cp:revision>456</cp:revision>
  <cp:lastPrinted>2020-07-01T15:45:00Z</cp:lastPrinted>
  <dcterms:created xsi:type="dcterms:W3CDTF">2010-04-06T11:13:00Z</dcterms:created>
  <dcterms:modified xsi:type="dcterms:W3CDTF">2020-07-01T15:46:00Z</dcterms:modified>
</cp:coreProperties>
</file>